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13898" w14:textId="77777777" w:rsidR="000B7810" w:rsidRPr="00657009" w:rsidRDefault="000B7810" w:rsidP="00657009">
      <w:pPr>
        <w:spacing w:after="0" w:line="240" w:lineRule="auto"/>
        <w:jc w:val="center"/>
        <w:rPr>
          <w:rFonts w:ascii="Times New Roman" w:hAnsi="Times New Roman"/>
          <w:sz w:val="24"/>
          <w:szCs w:val="24"/>
        </w:rPr>
      </w:pPr>
    </w:p>
    <w:p w14:paraId="122516F5" w14:textId="77777777" w:rsidR="000B7810" w:rsidRPr="00657009" w:rsidRDefault="000B7810" w:rsidP="00657009">
      <w:pPr>
        <w:spacing w:after="0" w:line="240" w:lineRule="auto"/>
        <w:jc w:val="center"/>
        <w:rPr>
          <w:rFonts w:ascii="Times New Roman" w:hAnsi="Times New Roman"/>
          <w:sz w:val="24"/>
          <w:szCs w:val="24"/>
        </w:rPr>
      </w:pPr>
    </w:p>
    <w:p w14:paraId="5DAC3706" w14:textId="77777777" w:rsidR="007D1E76" w:rsidRPr="00E74967" w:rsidRDefault="00C01D59" w:rsidP="007D1E76">
      <w:pPr>
        <w:spacing w:after="0" w:line="240" w:lineRule="auto"/>
        <w:jc w:val="center"/>
        <w:rPr>
          <w:rFonts w:cs="Calibri"/>
          <w:b/>
          <w:sz w:val="28"/>
          <w:szCs w:val="28"/>
        </w:rPr>
      </w:pPr>
      <w:hyperlink r:id="rId7" w:history="1">
        <w:r w:rsidR="007D1E76" w:rsidRPr="00E74967">
          <w:rPr>
            <w:rStyle w:val="Hipervnculo"/>
            <w:rFonts w:cs="Calibri"/>
            <w:b/>
            <w:sz w:val="28"/>
            <w:szCs w:val="28"/>
          </w:rPr>
          <w:t>NOTAS DE GESTIÓN ADMINISTRATIVA</w:t>
        </w:r>
      </w:hyperlink>
    </w:p>
    <w:p w14:paraId="32C7D1CC" w14:textId="77777777" w:rsidR="007D1E76" w:rsidRPr="00E74967" w:rsidRDefault="007D1E76" w:rsidP="007D1E76">
      <w:pPr>
        <w:spacing w:after="0" w:line="240" w:lineRule="auto"/>
        <w:jc w:val="both"/>
        <w:rPr>
          <w:rFonts w:cs="Calibri"/>
        </w:rPr>
      </w:pPr>
    </w:p>
    <w:p w14:paraId="36C8592D" w14:textId="77777777" w:rsidR="007D1E76" w:rsidRPr="00E74967" w:rsidRDefault="007D1E76" w:rsidP="007D1E76">
      <w:pPr>
        <w:spacing w:after="0" w:line="240" w:lineRule="auto"/>
        <w:jc w:val="both"/>
        <w:rPr>
          <w:rFonts w:cs="Calibri"/>
        </w:rPr>
      </w:pPr>
    </w:p>
    <w:p w14:paraId="3F11D390" w14:textId="77777777" w:rsidR="007D1E76" w:rsidRPr="00E74967" w:rsidRDefault="007D1E76" w:rsidP="007D1E76">
      <w:pPr>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29EE0857" w14:textId="77777777" w:rsidR="007D1E76" w:rsidRPr="00E74967" w:rsidRDefault="007D1E76" w:rsidP="007D1E76">
      <w:pPr>
        <w:spacing w:after="0" w:line="240" w:lineRule="auto"/>
        <w:jc w:val="both"/>
        <w:rPr>
          <w:rFonts w:cs="Calibri"/>
        </w:rPr>
      </w:pPr>
    </w:p>
    <w:p w14:paraId="2BC2C0F5" w14:textId="77777777" w:rsidR="007D1E76" w:rsidRPr="00E74967" w:rsidRDefault="007D1E76" w:rsidP="007D1E76">
      <w:pPr>
        <w:spacing w:after="0" w:line="240" w:lineRule="auto"/>
        <w:jc w:val="both"/>
        <w:rPr>
          <w:rFonts w:cs="Calibri"/>
        </w:rPr>
      </w:pPr>
      <w:r w:rsidRPr="00E74967">
        <w:rPr>
          <w:rFonts w:cs="Calibri"/>
        </w:rPr>
        <w:t>El objetivo del presente documento es la revelación del contexto y de los aspectos económicos financieros más relevantes que influ</w:t>
      </w:r>
      <w:r w:rsidR="000A6CAA">
        <w:rPr>
          <w:rFonts w:cs="Calibri"/>
        </w:rPr>
        <w:t>yeron en las decisiones del peri</w:t>
      </w:r>
      <w:r w:rsidRPr="00E74967">
        <w:rPr>
          <w:rFonts w:cs="Calibri"/>
        </w:rPr>
        <w:t>odo, y que deberán ser considerados en la elaboración de los estados financieros para la mayor comprensión de los m</w:t>
      </w:r>
      <w:r w:rsidR="00E00323" w:rsidRPr="00E74967">
        <w:rPr>
          <w:rFonts w:cs="Calibri"/>
        </w:rPr>
        <w:t>ismos y sus particularidades.</w:t>
      </w:r>
    </w:p>
    <w:p w14:paraId="69713830" w14:textId="77777777" w:rsidR="007D1E76" w:rsidRPr="00E74967" w:rsidRDefault="007D1E76" w:rsidP="007D1E76">
      <w:pPr>
        <w:spacing w:after="0" w:line="240" w:lineRule="auto"/>
        <w:jc w:val="both"/>
        <w:rPr>
          <w:rFonts w:cs="Calibri"/>
        </w:rPr>
      </w:pPr>
    </w:p>
    <w:p w14:paraId="37858AB1" w14:textId="77777777" w:rsidR="007D1E76" w:rsidRPr="00E74967" w:rsidRDefault="007D1E76" w:rsidP="007D1E76">
      <w:pPr>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19266871" w14:textId="77777777" w:rsidR="007D1E76" w:rsidRPr="00E74967" w:rsidRDefault="007D1E76" w:rsidP="007D1E76">
      <w:pPr>
        <w:pStyle w:val="Prrafodelista"/>
        <w:spacing w:after="0" w:line="240" w:lineRule="auto"/>
        <w:jc w:val="both"/>
        <w:rPr>
          <w:rFonts w:cs="Calibri"/>
        </w:rPr>
      </w:pPr>
    </w:p>
    <w:p w14:paraId="71817D1B" w14:textId="77777777" w:rsidR="007D1E76" w:rsidRPr="00E74967" w:rsidRDefault="007D1E76" w:rsidP="007D1E76">
      <w:pPr>
        <w:pStyle w:val="Prrafodelista"/>
        <w:numPr>
          <w:ilvl w:val="0"/>
          <w:numId w:val="1"/>
        </w:numPr>
        <w:spacing w:after="0" w:line="240" w:lineRule="auto"/>
        <w:jc w:val="both"/>
        <w:rPr>
          <w:rFonts w:cs="Calibri"/>
        </w:rPr>
      </w:pPr>
      <w:r w:rsidRPr="00E74967">
        <w:rPr>
          <w:rFonts w:cs="Calibri"/>
        </w:rPr>
        <w:t>Las notas de gestión administrativa deben contener los siguientes puntos:</w:t>
      </w:r>
    </w:p>
    <w:p w14:paraId="0FA96EA5" w14:textId="77777777" w:rsidR="007D1E76" w:rsidRPr="00E74967" w:rsidRDefault="007D1E76" w:rsidP="007D1E76">
      <w:pPr>
        <w:spacing w:after="0" w:line="240" w:lineRule="auto"/>
        <w:jc w:val="both"/>
        <w:rPr>
          <w:rFonts w:cs="Calibri"/>
        </w:rPr>
      </w:pPr>
    </w:p>
    <w:p w14:paraId="720670E7" w14:textId="77777777" w:rsidR="007D1E76" w:rsidRPr="00E74967" w:rsidRDefault="007D1E76" w:rsidP="007D1E76">
      <w:pPr>
        <w:spacing w:after="0" w:line="240" w:lineRule="auto"/>
        <w:jc w:val="both"/>
        <w:rPr>
          <w:rFonts w:cs="Calibri"/>
        </w:rPr>
      </w:pPr>
    </w:p>
    <w:p w14:paraId="7C263A43" w14:textId="77777777" w:rsidR="007D1E76" w:rsidRPr="00E74967" w:rsidRDefault="007D1E76" w:rsidP="007D1E76">
      <w:pPr>
        <w:spacing w:after="0" w:line="240" w:lineRule="auto"/>
        <w:jc w:val="both"/>
        <w:rPr>
          <w:rFonts w:cs="Calibri"/>
        </w:rPr>
      </w:pPr>
      <w:r w:rsidRPr="00E74967">
        <w:rPr>
          <w:rFonts w:cs="Calibri"/>
          <w:b/>
        </w:rPr>
        <w:t>1. Introducción:</w:t>
      </w:r>
    </w:p>
    <w:p w14:paraId="61960F5A" w14:textId="77777777" w:rsidR="007D1E76" w:rsidRDefault="007D1E76" w:rsidP="007D1E76">
      <w:pPr>
        <w:spacing w:after="0" w:line="240" w:lineRule="auto"/>
        <w:jc w:val="both"/>
        <w:rPr>
          <w:rFonts w:cs="Calibri"/>
        </w:rPr>
      </w:pPr>
      <w:r w:rsidRPr="00E74967">
        <w:rPr>
          <w:rFonts w:cs="Calibri"/>
        </w:rPr>
        <w:t>Breve descripción de las actividades principales de la entidad.</w:t>
      </w:r>
    </w:p>
    <w:p w14:paraId="54D7E901" w14:textId="77777777" w:rsidR="00820E1A" w:rsidRDefault="00820E1A" w:rsidP="007D1E76">
      <w:pPr>
        <w:spacing w:after="0" w:line="240" w:lineRule="auto"/>
        <w:jc w:val="both"/>
        <w:rPr>
          <w:rFonts w:cs="Calibri"/>
        </w:rPr>
      </w:pPr>
    </w:p>
    <w:p w14:paraId="7A12A81F" w14:textId="5A6C275C" w:rsidR="00820E1A" w:rsidRPr="00820E1A" w:rsidRDefault="00820E1A" w:rsidP="007D1E76">
      <w:pPr>
        <w:spacing w:after="0" w:line="240" w:lineRule="auto"/>
        <w:jc w:val="both"/>
        <w:rPr>
          <w:rFonts w:cs="Calibri"/>
          <w:color w:val="002060"/>
        </w:rPr>
      </w:pPr>
      <w:r w:rsidRPr="00820E1A">
        <w:rPr>
          <w:rFonts w:cs="Calibri"/>
          <w:color w:val="002060"/>
        </w:rPr>
        <w:t xml:space="preserve">ORGANISMO PÚBLICO DESCENTRALIZADO DE LA ADMINISTRACIÓN PÚBLICA MUNICIPAL CON EJERCICIO DE </w:t>
      </w:r>
      <w:r w:rsidR="00D46592">
        <w:rPr>
          <w:rFonts w:cs="Calibri"/>
          <w:color w:val="002060"/>
        </w:rPr>
        <w:t xml:space="preserve">SU </w:t>
      </w:r>
      <w:r w:rsidRPr="00820E1A">
        <w:rPr>
          <w:rFonts w:cs="Calibri"/>
          <w:color w:val="002060"/>
        </w:rPr>
        <w:t xml:space="preserve">PATRIMONIO PROPIO Y AUTONOMIA DE OPERACIÓN EN SU BASE PRINCIPAL EL CONSEJO </w:t>
      </w:r>
      <w:r w:rsidR="00546420">
        <w:rPr>
          <w:rFonts w:cs="Calibri"/>
          <w:color w:val="002060"/>
        </w:rPr>
        <w:t>DIRECTIVO, CUYO OBJETO</w:t>
      </w:r>
      <w:r w:rsidRPr="00820E1A">
        <w:rPr>
          <w:rFonts w:cs="Calibri"/>
          <w:color w:val="002060"/>
        </w:rPr>
        <w:t xml:space="preserve"> ES LA PRESTACIÓN DEL SERVICIO PÚBLICO DE AGUA POTABLE ALCANTARILLADO Y SANEAMIENTO.</w:t>
      </w:r>
    </w:p>
    <w:p w14:paraId="38C8A885" w14:textId="77777777" w:rsidR="00820E1A" w:rsidRPr="00E74967" w:rsidRDefault="00820E1A" w:rsidP="007D1E76">
      <w:pPr>
        <w:spacing w:after="0" w:line="240" w:lineRule="auto"/>
        <w:jc w:val="both"/>
        <w:rPr>
          <w:rFonts w:cs="Calibri"/>
        </w:rPr>
      </w:pPr>
    </w:p>
    <w:p w14:paraId="04F5C884" w14:textId="77777777" w:rsidR="007D1E76" w:rsidRPr="00E74967" w:rsidRDefault="007D1E76" w:rsidP="007D1E76">
      <w:pPr>
        <w:spacing w:after="0" w:line="240" w:lineRule="auto"/>
        <w:jc w:val="both"/>
        <w:rPr>
          <w:rFonts w:cs="Calibri"/>
        </w:rPr>
      </w:pPr>
    </w:p>
    <w:p w14:paraId="641A2D64" w14:textId="77777777" w:rsidR="007D1E76" w:rsidRPr="00E74967" w:rsidRDefault="007D1E76" w:rsidP="007D1E76">
      <w:pPr>
        <w:spacing w:after="0" w:line="240" w:lineRule="auto"/>
        <w:jc w:val="both"/>
        <w:rPr>
          <w:rFonts w:cs="Calibri"/>
        </w:rPr>
      </w:pPr>
    </w:p>
    <w:p w14:paraId="5B4C536E" w14:textId="77777777" w:rsidR="007D1E76" w:rsidRPr="00E74967" w:rsidRDefault="007D1E76" w:rsidP="007D1E76">
      <w:pPr>
        <w:spacing w:after="0" w:line="240" w:lineRule="auto"/>
        <w:jc w:val="both"/>
        <w:rPr>
          <w:rFonts w:cs="Calibri"/>
          <w:b/>
        </w:rPr>
      </w:pPr>
      <w:r w:rsidRPr="00E74967">
        <w:rPr>
          <w:rFonts w:cs="Calibri"/>
          <w:b/>
        </w:rPr>
        <w:t>2. Describir el pan</w:t>
      </w:r>
      <w:r w:rsidR="00E00323" w:rsidRPr="00E74967">
        <w:rPr>
          <w:rFonts w:cs="Calibri"/>
          <w:b/>
        </w:rPr>
        <w:t>orama Económico y Financiero:</w:t>
      </w:r>
    </w:p>
    <w:p w14:paraId="1A2997B4" w14:textId="77777777" w:rsidR="007D1E76" w:rsidRPr="00E74967" w:rsidRDefault="007D1E76" w:rsidP="007D1E76">
      <w:pPr>
        <w:spacing w:after="0" w:line="240" w:lineRule="auto"/>
        <w:jc w:val="both"/>
        <w:rPr>
          <w:rFonts w:cs="Calibri"/>
        </w:rPr>
      </w:pPr>
    </w:p>
    <w:p w14:paraId="48AD87B7" w14:textId="77777777" w:rsidR="007D1E76" w:rsidRPr="00E74967" w:rsidRDefault="007D1E76" w:rsidP="007D1E76">
      <w:pPr>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443C6194" w14:textId="77777777" w:rsidR="007D1E76" w:rsidRDefault="007D1E76" w:rsidP="007D1E76">
      <w:pPr>
        <w:spacing w:after="0" w:line="240" w:lineRule="auto"/>
        <w:jc w:val="both"/>
        <w:rPr>
          <w:rFonts w:cs="Calibri"/>
          <w:u w:val="single"/>
        </w:rPr>
      </w:pPr>
    </w:p>
    <w:p w14:paraId="5B784C65" w14:textId="60599531" w:rsidR="00820E1A" w:rsidRPr="00820E1A" w:rsidRDefault="00820E1A" w:rsidP="00820E1A">
      <w:pPr>
        <w:tabs>
          <w:tab w:val="left" w:pos="2166"/>
        </w:tabs>
        <w:spacing w:after="0" w:line="240" w:lineRule="auto"/>
        <w:jc w:val="both"/>
        <w:rPr>
          <w:rFonts w:cs="Calibri"/>
          <w:color w:val="002060"/>
        </w:rPr>
      </w:pPr>
      <w:r w:rsidRPr="00820E1A">
        <w:rPr>
          <w:rFonts w:cs="Calibri"/>
          <w:color w:val="002060"/>
        </w:rPr>
        <w:t xml:space="preserve">LA ADMINISTRACIÓN </w:t>
      </w:r>
      <w:r w:rsidR="00D46592">
        <w:rPr>
          <w:rFonts w:cs="Calibri"/>
          <w:color w:val="002060"/>
        </w:rPr>
        <w:t>DE SUS</w:t>
      </w:r>
      <w:r w:rsidRPr="00820E1A">
        <w:rPr>
          <w:rFonts w:cs="Calibri"/>
          <w:color w:val="002060"/>
        </w:rPr>
        <w:t xml:space="preserve"> FINANZAS DEL ORGANISMO SON GENERADAS BAJO RECURSOS PROPIOS DE RECAUDACIÓN. </w:t>
      </w:r>
    </w:p>
    <w:p w14:paraId="3117B288" w14:textId="77777777" w:rsidR="00820E1A" w:rsidRPr="00E74967" w:rsidRDefault="00820E1A" w:rsidP="00820E1A">
      <w:pPr>
        <w:tabs>
          <w:tab w:val="left" w:pos="2166"/>
        </w:tabs>
        <w:spacing w:after="0" w:line="240" w:lineRule="auto"/>
        <w:jc w:val="both"/>
        <w:rPr>
          <w:rFonts w:cs="Calibri"/>
        </w:rPr>
      </w:pPr>
    </w:p>
    <w:p w14:paraId="7528DE33" w14:textId="77777777" w:rsidR="007D1E76" w:rsidRPr="00E74967" w:rsidRDefault="007D1E76" w:rsidP="007D1E76">
      <w:pPr>
        <w:spacing w:after="0" w:line="240" w:lineRule="auto"/>
        <w:jc w:val="both"/>
        <w:rPr>
          <w:rFonts w:cs="Calibri"/>
          <w:b/>
        </w:rPr>
      </w:pPr>
      <w:r w:rsidRPr="00E74967">
        <w:rPr>
          <w:rFonts w:cs="Calibri"/>
          <w:b/>
        </w:rPr>
        <w:t>3. Autoriza</w:t>
      </w:r>
      <w:r w:rsidR="00E00323" w:rsidRPr="00E74967">
        <w:rPr>
          <w:rFonts w:cs="Calibri"/>
          <w:b/>
        </w:rPr>
        <w:t>ción e Historia:</w:t>
      </w:r>
    </w:p>
    <w:p w14:paraId="3BE13FB7" w14:textId="77777777" w:rsidR="007D1E76" w:rsidRPr="00E74967" w:rsidRDefault="007D1E76" w:rsidP="007D1E76">
      <w:pPr>
        <w:spacing w:after="0" w:line="240" w:lineRule="auto"/>
        <w:jc w:val="both"/>
        <w:rPr>
          <w:rFonts w:cs="Calibri"/>
        </w:rPr>
      </w:pPr>
    </w:p>
    <w:p w14:paraId="4B562C9E" w14:textId="77777777" w:rsidR="007D1E76" w:rsidRPr="00E74967" w:rsidRDefault="007D1E76" w:rsidP="007D1E76">
      <w:pPr>
        <w:spacing w:after="0" w:line="240" w:lineRule="auto"/>
        <w:jc w:val="both"/>
        <w:rPr>
          <w:rFonts w:cs="Calibri"/>
        </w:rPr>
      </w:pPr>
      <w:r w:rsidRPr="00E74967">
        <w:rPr>
          <w:rFonts w:cs="Calibri"/>
        </w:rPr>
        <w:t>Se informará sobre:</w:t>
      </w:r>
    </w:p>
    <w:p w14:paraId="43FA7AC5" w14:textId="77777777" w:rsidR="007D1E76" w:rsidRPr="00E74967" w:rsidRDefault="007D1E76" w:rsidP="007D1E76">
      <w:pPr>
        <w:spacing w:after="0" w:line="240" w:lineRule="auto"/>
        <w:jc w:val="both"/>
        <w:rPr>
          <w:rFonts w:cs="Calibri"/>
        </w:rPr>
      </w:pPr>
    </w:p>
    <w:p w14:paraId="7B44BB71"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t>Fecha de creación del ente.</w:t>
      </w:r>
    </w:p>
    <w:p w14:paraId="16D7E320" w14:textId="77777777" w:rsidR="00820E1A" w:rsidRPr="00820E1A" w:rsidRDefault="00820E1A" w:rsidP="00820E1A">
      <w:pPr>
        <w:pStyle w:val="Prrafodelista"/>
        <w:spacing w:after="0" w:line="240" w:lineRule="auto"/>
        <w:jc w:val="both"/>
        <w:rPr>
          <w:rFonts w:cs="Calibri"/>
        </w:rPr>
      </w:pPr>
    </w:p>
    <w:p w14:paraId="73310CE0" w14:textId="77777777" w:rsidR="007D1E76" w:rsidRPr="00820E1A" w:rsidRDefault="009F7F17" w:rsidP="007D1E76">
      <w:pPr>
        <w:spacing w:after="0" w:line="240" w:lineRule="auto"/>
        <w:jc w:val="both"/>
        <w:rPr>
          <w:rFonts w:cs="Calibri"/>
          <w:color w:val="002060"/>
        </w:rPr>
      </w:pPr>
      <w:r w:rsidRPr="00820E1A">
        <w:rPr>
          <w:rFonts w:cs="Calibri"/>
          <w:color w:val="002060"/>
        </w:rPr>
        <w:t>28 DE OCTUBRE 2005</w:t>
      </w:r>
    </w:p>
    <w:p w14:paraId="3BC7EDCD" w14:textId="77777777" w:rsidR="007D1E76" w:rsidRDefault="007D1E76" w:rsidP="007D1E76">
      <w:pPr>
        <w:spacing w:after="0" w:line="240" w:lineRule="auto"/>
        <w:jc w:val="both"/>
        <w:rPr>
          <w:rFonts w:cs="Calibri"/>
          <w:color w:val="002060"/>
        </w:rPr>
      </w:pPr>
    </w:p>
    <w:p w14:paraId="7FFAB832" w14:textId="77777777" w:rsidR="00820E1A" w:rsidRDefault="00820E1A" w:rsidP="007D1E76">
      <w:pPr>
        <w:spacing w:after="0" w:line="240" w:lineRule="auto"/>
        <w:jc w:val="both"/>
        <w:rPr>
          <w:rFonts w:cs="Calibri"/>
          <w:color w:val="002060"/>
        </w:rPr>
      </w:pPr>
    </w:p>
    <w:p w14:paraId="5079577D" w14:textId="77777777" w:rsidR="00820E1A" w:rsidRDefault="00820E1A" w:rsidP="007D1E76">
      <w:pPr>
        <w:spacing w:after="0" w:line="240" w:lineRule="auto"/>
        <w:jc w:val="both"/>
        <w:rPr>
          <w:rFonts w:cs="Calibri"/>
          <w:color w:val="002060"/>
        </w:rPr>
      </w:pPr>
    </w:p>
    <w:p w14:paraId="5A1E4407" w14:textId="77777777" w:rsidR="00820E1A" w:rsidRPr="00820E1A" w:rsidRDefault="00820E1A" w:rsidP="007D1E76">
      <w:pPr>
        <w:spacing w:after="0" w:line="240" w:lineRule="auto"/>
        <w:jc w:val="both"/>
        <w:rPr>
          <w:rFonts w:cs="Calibri"/>
          <w:color w:val="002060"/>
        </w:rPr>
      </w:pPr>
    </w:p>
    <w:p w14:paraId="5624B6C7"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lastRenderedPageBreak/>
        <w:t>Principales cambios en su estructura (interna históricamente).</w:t>
      </w:r>
    </w:p>
    <w:p w14:paraId="5984E242" w14:textId="4507C7ED" w:rsidR="00820E1A" w:rsidRPr="00820E1A" w:rsidRDefault="00820E1A" w:rsidP="00820E1A">
      <w:pPr>
        <w:spacing w:after="0" w:line="240" w:lineRule="auto"/>
        <w:ind w:left="360"/>
        <w:jc w:val="both"/>
        <w:rPr>
          <w:rFonts w:cs="Calibri"/>
          <w:color w:val="002060"/>
        </w:rPr>
      </w:pPr>
      <w:r w:rsidRPr="00820E1A">
        <w:rPr>
          <w:rFonts w:cs="Calibri"/>
          <w:color w:val="002060"/>
        </w:rPr>
        <w:t>SU ORGANIZACIÓN DESDE SU CREACIÓN SE BASA EN LA ADMINISTRACIÓN ATRAVÉS DE UN CONSEJO DIRECTIVO</w:t>
      </w:r>
      <w:r w:rsidR="00D46592">
        <w:rPr>
          <w:rFonts w:cs="Calibri"/>
          <w:color w:val="002060"/>
        </w:rPr>
        <w:t>;</w:t>
      </w:r>
      <w:r w:rsidRPr="00820E1A">
        <w:rPr>
          <w:rFonts w:cs="Calibri"/>
          <w:color w:val="002060"/>
        </w:rPr>
        <w:t xml:space="preserve"> UN DIRECTOR GENERAL Y CUERPO ADMINISTRATIVO Y OPERATIVO DEL ORGANISMO, SU ADECUACIÓN EN EL TIEMPO HA IDO SURGIENDO POR EL CRECIMIENTO DEL MISMO Y DE SUS NECESIDADES COMO LA INCORPORACION DE UNA NUEVA AREA QUE ES LA PLANTA DE TRATAMIENTO DE AGUAS RESIDULES.</w:t>
      </w:r>
    </w:p>
    <w:p w14:paraId="59E8E261" w14:textId="7EA6DEEB"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w:t>
      </w:r>
      <w:r w:rsidR="00657009" w:rsidRPr="00E74967">
        <w:rPr>
          <w:rFonts w:cs="Calibri"/>
        </w:rPr>
        <w:t>______________</w:t>
      </w:r>
      <w:r w:rsidRPr="00E74967">
        <w:rPr>
          <w:rFonts w:cs="Calibri"/>
        </w:rPr>
        <w:t>_________________</w:t>
      </w:r>
      <w:r w:rsidR="00D46592">
        <w:rPr>
          <w:rFonts w:cs="Calibri"/>
        </w:rPr>
        <w:t>______</w:t>
      </w:r>
      <w:r w:rsidRPr="00E74967">
        <w:rPr>
          <w:rFonts w:cs="Calibri"/>
        </w:rPr>
        <w:t>_</w:t>
      </w:r>
    </w:p>
    <w:p w14:paraId="56418C5D" w14:textId="77777777" w:rsidR="007D1E76" w:rsidRPr="00E74967" w:rsidRDefault="007D1E76" w:rsidP="007D1E76">
      <w:pPr>
        <w:spacing w:after="0" w:line="240" w:lineRule="auto"/>
        <w:jc w:val="both"/>
        <w:rPr>
          <w:rFonts w:cs="Calibri"/>
        </w:rPr>
      </w:pPr>
    </w:p>
    <w:p w14:paraId="2BB29F8E" w14:textId="77777777" w:rsidR="007D1E76" w:rsidRPr="00E74967" w:rsidRDefault="007D1E76" w:rsidP="007D1E76">
      <w:pPr>
        <w:spacing w:after="0" w:line="240" w:lineRule="auto"/>
        <w:jc w:val="both"/>
        <w:rPr>
          <w:rFonts w:cs="Calibri"/>
        </w:rPr>
      </w:pPr>
    </w:p>
    <w:p w14:paraId="7E9FE745" w14:textId="77777777" w:rsidR="007D1E76" w:rsidRPr="00E74967" w:rsidRDefault="007D1E76" w:rsidP="007D1E76">
      <w:pPr>
        <w:spacing w:after="0" w:line="240" w:lineRule="auto"/>
        <w:jc w:val="both"/>
        <w:rPr>
          <w:rFonts w:cs="Calibri"/>
          <w:b/>
        </w:rPr>
      </w:pPr>
      <w:r w:rsidRPr="00E74967">
        <w:rPr>
          <w:rFonts w:cs="Calibri"/>
          <w:b/>
        </w:rPr>
        <w:t xml:space="preserve">4. </w:t>
      </w:r>
      <w:r w:rsidR="00E00323" w:rsidRPr="00E74967">
        <w:rPr>
          <w:rFonts w:cs="Calibri"/>
          <w:b/>
        </w:rPr>
        <w:t>Organización y Objeto Social:</w:t>
      </w:r>
    </w:p>
    <w:p w14:paraId="5778365B" w14:textId="77777777" w:rsidR="007D1E76" w:rsidRPr="00E74967" w:rsidRDefault="007D1E76" w:rsidP="007D1E76">
      <w:pPr>
        <w:spacing w:after="0" w:line="240" w:lineRule="auto"/>
        <w:jc w:val="both"/>
        <w:rPr>
          <w:rFonts w:cs="Calibri"/>
        </w:rPr>
      </w:pPr>
    </w:p>
    <w:p w14:paraId="39CA174D" w14:textId="77777777" w:rsidR="007D1E76" w:rsidRPr="00E74967" w:rsidRDefault="007D1E76" w:rsidP="007D1E76">
      <w:pPr>
        <w:spacing w:after="0" w:line="240" w:lineRule="auto"/>
        <w:jc w:val="both"/>
        <w:rPr>
          <w:rFonts w:cs="Calibri"/>
        </w:rPr>
      </w:pPr>
      <w:r w:rsidRPr="00E74967">
        <w:rPr>
          <w:rFonts w:cs="Calibri"/>
        </w:rPr>
        <w:t>Se informará sobre:</w:t>
      </w:r>
    </w:p>
    <w:p w14:paraId="18ECC170" w14:textId="77777777" w:rsidR="007D1E76" w:rsidRPr="00E74967" w:rsidRDefault="007D1E76" w:rsidP="007D1E76">
      <w:pPr>
        <w:spacing w:after="0" w:line="240" w:lineRule="auto"/>
        <w:jc w:val="both"/>
        <w:rPr>
          <w:rFonts w:cs="Calibri"/>
        </w:rPr>
      </w:pPr>
    </w:p>
    <w:p w14:paraId="4DC59EB5" w14:textId="203F4858" w:rsidR="007D1E76" w:rsidRPr="00E74967" w:rsidRDefault="007D1E76" w:rsidP="007D1E76">
      <w:pPr>
        <w:spacing w:after="0" w:line="240" w:lineRule="auto"/>
        <w:jc w:val="both"/>
        <w:rPr>
          <w:rFonts w:cs="Calibri"/>
        </w:rPr>
      </w:pPr>
      <w:r w:rsidRPr="00E74967">
        <w:rPr>
          <w:rFonts w:cs="Calibri"/>
          <w:b/>
        </w:rPr>
        <w:t>a)</w:t>
      </w:r>
      <w:r w:rsidR="00DE6D6F">
        <w:rPr>
          <w:rFonts w:cs="Calibri"/>
        </w:rPr>
        <w:t xml:space="preserve"> Objeto social:</w:t>
      </w:r>
    </w:p>
    <w:p w14:paraId="3166685C" w14:textId="77777777" w:rsidR="007D1E76" w:rsidRDefault="00820E1A" w:rsidP="007D1E76">
      <w:pPr>
        <w:spacing w:after="0" w:line="240" w:lineRule="auto"/>
        <w:jc w:val="both"/>
        <w:rPr>
          <w:rFonts w:cs="Calibri"/>
          <w:color w:val="002060"/>
        </w:rPr>
      </w:pPr>
      <w:r>
        <w:rPr>
          <w:rFonts w:cs="Calibri"/>
          <w:color w:val="002060"/>
        </w:rPr>
        <w:t xml:space="preserve">GARANTIZAR EL ACCESO A LOS SERVICIOS BÁSICOS COMO </w:t>
      </w:r>
      <w:r w:rsidR="00A16753" w:rsidRPr="00820E1A">
        <w:rPr>
          <w:rFonts w:cs="Calibri"/>
          <w:color w:val="002060"/>
        </w:rPr>
        <w:t xml:space="preserve">EL SERVICIO PUBLICO DEL AGUA POTABLE, </w:t>
      </w:r>
      <w:r>
        <w:rPr>
          <w:rFonts w:cs="Calibri"/>
          <w:color w:val="002060"/>
        </w:rPr>
        <w:t xml:space="preserve">Y TAMBIEN LA DE PRESTACION DE SERVICIOS DE </w:t>
      </w:r>
      <w:r w:rsidR="00A16753" w:rsidRPr="00820E1A">
        <w:rPr>
          <w:rFonts w:cs="Calibri"/>
          <w:color w:val="002060"/>
        </w:rPr>
        <w:t>DRENAJE, ALCANTARILLADO, SANEAMIENTO Y DISPOS</w:t>
      </w:r>
      <w:r>
        <w:rPr>
          <w:rFonts w:cs="Calibri"/>
          <w:color w:val="002060"/>
        </w:rPr>
        <w:t>ICION DE SUS AGUAS RESIDUALE QUE GARANTICE UNA MEJOR CALIDAD DE VIDA DE LOS DOCTORMORENSES AL TRADUCIRSE EN BENEFICIOS DE SALUD.</w:t>
      </w:r>
    </w:p>
    <w:p w14:paraId="40BE6CC2" w14:textId="77777777" w:rsidR="00820E1A" w:rsidRPr="00820E1A" w:rsidRDefault="00820E1A" w:rsidP="007D1E76">
      <w:pPr>
        <w:spacing w:after="0" w:line="240" w:lineRule="auto"/>
        <w:jc w:val="both"/>
        <w:rPr>
          <w:rFonts w:cs="Calibri"/>
          <w:color w:val="002060"/>
        </w:rPr>
      </w:pPr>
    </w:p>
    <w:p w14:paraId="645F386C"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Principal actividad.</w:t>
      </w:r>
    </w:p>
    <w:p w14:paraId="3404814B" w14:textId="77777777" w:rsidR="007D1E76" w:rsidRPr="00820E1A" w:rsidRDefault="00B3500F" w:rsidP="007D1E76">
      <w:pPr>
        <w:spacing w:after="0" w:line="240" w:lineRule="auto"/>
        <w:jc w:val="both"/>
        <w:rPr>
          <w:rFonts w:cs="Calibri"/>
          <w:color w:val="002060"/>
        </w:rPr>
      </w:pPr>
      <w:r w:rsidRPr="00820E1A">
        <w:rPr>
          <w:rFonts w:cs="Calibri"/>
          <w:color w:val="002060"/>
        </w:rPr>
        <w:t xml:space="preserve">EL SERVICIO </w:t>
      </w:r>
      <w:r w:rsidR="00820E1A" w:rsidRPr="00820E1A">
        <w:rPr>
          <w:rFonts w:cs="Calibri"/>
          <w:color w:val="002060"/>
        </w:rPr>
        <w:t>PÚBLICO</w:t>
      </w:r>
      <w:r w:rsidRPr="00820E1A">
        <w:rPr>
          <w:rFonts w:cs="Calibri"/>
          <w:color w:val="002060"/>
        </w:rPr>
        <w:t xml:space="preserve"> DEL AGUA POTABLE, DRENAJE, ALCANTARILLADO, SANEAMIENTO Y DISPOSICION DE SUS AGUAS RESIDUALES </w:t>
      </w:r>
    </w:p>
    <w:p w14:paraId="2BE0EFF7" w14:textId="77777777" w:rsidR="007D1E76" w:rsidRPr="00820E1A" w:rsidRDefault="007D1E76" w:rsidP="007D1E76">
      <w:pPr>
        <w:spacing w:after="0" w:line="240" w:lineRule="auto"/>
        <w:jc w:val="both"/>
        <w:rPr>
          <w:rFonts w:cs="Calibri"/>
          <w:color w:val="002060"/>
        </w:rPr>
      </w:pPr>
    </w:p>
    <w:p w14:paraId="6F62A8C6" w14:textId="64A78852" w:rsidR="007D1E76" w:rsidRPr="005311B5" w:rsidRDefault="007D1E76" w:rsidP="005311B5">
      <w:pPr>
        <w:pStyle w:val="Prrafodelista"/>
        <w:numPr>
          <w:ilvl w:val="0"/>
          <w:numId w:val="2"/>
        </w:numPr>
        <w:spacing w:after="0" w:line="240" w:lineRule="auto"/>
        <w:jc w:val="both"/>
        <w:rPr>
          <w:rFonts w:cs="Calibri"/>
        </w:rPr>
      </w:pPr>
      <w:r w:rsidRPr="005311B5">
        <w:rPr>
          <w:rFonts w:cs="Calibri"/>
        </w:rPr>
        <w:t>Ejercicio fiscal (</w:t>
      </w:r>
      <w:r w:rsidR="00751B38" w:rsidRPr="005311B5">
        <w:rPr>
          <w:rFonts w:cs="Calibri"/>
        </w:rPr>
        <w:t>mencionar,</w:t>
      </w:r>
      <w:r w:rsidRPr="005311B5">
        <w:rPr>
          <w:rFonts w:cs="Calibri"/>
        </w:rPr>
        <w:t xml:space="preserve"> por ejemplo: enero a diciembre de 201</w:t>
      </w:r>
      <w:r w:rsidR="004C0E86" w:rsidRPr="005311B5">
        <w:rPr>
          <w:rFonts w:cs="Calibri"/>
        </w:rPr>
        <w:t>6</w:t>
      </w:r>
      <w:r w:rsidRPr="005311B5">
        <w:rPr>
          <w:rFonts w:cs="Calibri"/>
        </w:rPr>
        <w:t>).</w:t>
      </w:r>
    </w:p>
    <w:p w14:paraId="36F1B029" w14:textId="60990D77" w:rsidR="007D1E76" w:rsidRPr="005311B5" w:rsidRDefault="007D1E76" w:rsidP="007D1E76">
      <w:pPr>
        <w:spacing w:after="0" w:line="240" w:lineRule="auto"/>
        <w:jc w:val="both"/>
        <w:rPr>
          <w:rFonts w:cs="Calibri"/>
          <w:color w:val="002060"/>
        </w:rPr>
      </w:pPr>
      <w:r w:rsidRPr="00E74967">
        <w:rPr>
          <w:rFonts w:cs="Calibri"/>
        </w:rPr>
        <w:t>_____</w:t>
      </w:r>
      <w:r w:rsidR="00D46592">
        <w:rPr>
          <w:rFonts w:cs="Calibri"/>
          <w:color w:val="002060"/>
        </w:rPr>
        <w:t xml:space="preserve">ENERO </w:t>
      </w:r>
      <w:r w:rsidR="00751B38">
        <w:rPr>
          <w:rFonts w:cs="Calibri"/>
          <w:color w:val="002060"/>
        </w:rPr>
        <w:t>SEPTIEMBRE</w:t>
      </w:r>
      <w:r w:rsidR="00D46592">
        <w:rPr>
          <w:rFonts w:cs="Calibri"/>
          <w:color w:val="002060"/>
        </w:rPr>
        <w:t xml:space="preserve"> 202</w:t>
      </w:r>
      <w:r w:rsidR="00CD0378">
        <w:rPr>
          <w:rFonts w:cs="Calibri"/>
          <w:color w:val="002060"/>
        </w:rPr>
        <w:t>4</w:t>
      </w:r>
      <w:r w:rsidRPr="005311B5">
        <w:rPr>
          <w:rFonts w:cs="Calibri"/>
          <w:color w:val="002060"/>
        </w:rPr>
        <w:t>____________________________</w:t>
      </w:r>
      <w:r w:rsidR="00657009" w:rsidRPr="005311B5">
        <w:rPr>
          <w:rFonts w:cs="Calibri"/>
          <w:color w:val="002060"/>
        </w:rPr>
        <w:t>____</w:t>
      </w:r>
      <w:r w:rsidRPr="005311B5">
        <w:rPr>
          <w:rFonts w:cs="Calibri"/>
          <w:color w:val="002060"/>
        </w:rPr>
        <w:t>__________________________</w:t>
      </w:r>
    </w:p>
    <w:p w14:paraId="70FFF506" w14:textId="77777777" w:rsidR="007D1E76" w:rsidRPr="005311B5" w:rsidRDefault="007D1E76" w:rsidP="007D1E76">
      <w:pPr>
        <w:spacing w:after="0" w:line="240" w:lineRule="auto"/>
        <w:jc w:val="both"/>
        <w:rPr>
          <w:rFonts w:cs="Calibri"/>
          <w:color w:val="002060"/>
        </w:rPr>
      </w:pPr>
    </w:p>
    <w:p w14:paraId="2667E91B" w14:textId="31A328DB" w:rsidR="007D1E76" w:rsidRPr="00D46592" w:rsidRDefault="007D1E76" w:rsidP="00D46592">
      <w:pPr>
        <w:pStyle w:val="Prrafodelista"/>
        <w:numPr>
          <w:ilvl w:val="0"/>
          <w:numId w:val="2"/>
        </w:numPr>
        <w:spacing w:after="0" w:line="240" w:lineRule="auto"/>
        <w:jc w:val="both"/>
        <w:rPr>
          <w:rFonts w:cs="Calibri"/>
        </w:rPr>
      </w:pPr>
      <w:r w:rsidRPr="00D46592">
        <w:rPr>
          <w:rFonts w:cs="Calibri"/>
        </w:rPr>
        <w:t>Régimen jurídico (Forma como está dada de alta la entidad ante la S.H.C.P., ejemplos: S.C., S.A., Personas morales sin fines de lucro, etc.).</w:t>
      </w:r>
    </w:p>
    <w:p w14:paraId="7E377C29" w14:textId="77777777" w:rsidR="00D46592" w:rsidRPr="00D46592" w:rsidRDefault="00D46592" w:rsidP="00D46592">
      <w:pPr>
        <w:pStyle w:val="Prrafodelista"/>
        <w:spacing w:after="0" w:line="240" w:lineRule="auto"/>
        <w:jc w:val="both"/>
        <w:rPr>
          <w:rFonts w:cs="Calibri"/>
        </w:rPr>
      </w:pPr>
    </w:p>
    <w:p w14:paraId="7B668972" w14:textId="77777777" w:rsidR="007D1E76" w:rsidRDefault="009F7F17" w:rsidP="007D1E76">
      <w:pPr>
        <w:spacing w:after="0" w:line="240" w:lineRule="auto"/>
        <w:jc w:val="both"/>
        <w:rPr>
          <w:rFonts w:cs="Calibri"/>
          <w:color w:val="002060"/>
        </w:rPr>
      </w:pPr>
      <w:r w:rsidRPr="005311B5">
        <w:rPr>
          <w:rFonts w:cs="Calibri"/>
          <w:color w:val="002060"/>
        </w:rPr>
        <w:t>PERSONAS MORALES CON FINES NO LUCRATIVOS</w:t>
      </w:r>
    </w:p>
    <w:p w14:paraId="6525D686" w14:textId="77777777" w:rsidR="00D46592" w:rsidRPr="005311B5" w:rsidRDefault="00D46592" w:rsidP="007D1E76">
      <w:pPr>
        <w:spacing w:after="0" w:line="240" w:lineRule="auto"/>
        <w:jc w:val="both"/>
        <w:rPr>
          <w:rFonts w:cs="Calibri"/>
          <w:color w:val="002060"/>
        </w:rPr>
      </w:pPr>
    </w:p>
    <w:p w14:paraId="27B3D60C"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A3CEAF" w14:textId="77777777" w:rsidR="00D46592" w:rsidRDefault="00D46592" w:rsidP="007D1E76">
      <w:pPr>
        <w:spacing w:after="0" w:line="240" w:lineRule="auto"/>
        <w:jc w:val="both"/>
        <w:rPr>
          <w:rFonts w:cs="Calibri"/>
          <w:color w:val="002060"/>
        </w:rPr>
      </w:pPr>
    </w:p>
    <w:p w14:paraId="3927591C" w14:textId="623D0104" w:rsidR="007D51CA" w:rsidRDefault="009F7F17" w:rsidP="007D1E76">
      <w:pPr>
        <w:spacing w:after="0" w:line="240" w:lineRule="auto"/>
        <w:jc w:val="both"/>
        <w:rPr>
          <w:rFonts w:cs="Calibri"/>
          <w:b/>
        </w:rPr>
      </w:pPr>
      <w:r w:rsidRPr="005311B5">
        <w:rPr>
          <w:rFonts w:cs="Calibri"/>
          <w:color w:val="002060"/>
        </w:rPr>
        <w:t>RETENCIONES SUELDOS Y SALARIOS, RETENCION DE ISR SERVICIOS PROFESIONALES, IMPUESTO AL VALOR AGREGADO, RETENCION DE IVA</w:t>
      </w:r>
      <w:r w:rsidR="00D46592">
        <w:rPr>
          <w:rFonts w:cs="Calibri"/>
          <w:color w:val="002060"/>
        </w:rPr>
        <w:t>.</w:t>
      </w:r>
    </w:p>
    <w:p w14:paraId="35925D57" w14:textId="77777777" w:rsidR="007D51CA" w:rsidRDefault="007D51CA" w:rsidP="007D1E76">
      <w:pPr>
        <w:spacing w:after="0" w:line="240" w:lineRule="auto"/>
        <w:jc w:val="both"/>
        <w:rPr>
          <w:rFonts w:cs="Calibri"/>
          <w:b/>
        </w:rPr>
      </w:pPr>
    </w:p>
    <w:p w14:paraId="4B13A819" w14:textId="77777777" w:rsidR="007D51CA" w:rsidRDefault="007D51CA" w:rsidP="007D1E76">
      <w:pPr>
        <w:spacing w:after="0" w:line="240" w:lineRule="auto"/>
        <w:jc w:val="both"/>
        <w:rPr>
          <w:rFonts w:cs="Calibri"/>
          <w:b/>
        </w:rPr>
      </w:pPr>
    </w:p>
    <w:p w14:paraId="4C24AA96" w14:textId="77777777" w:rsidR="007D51CA" w:rsidRDefault="007D51CA" w:rsidP="007D1E76">
      <w:pPr>
        <w:spacing w:after="0" w:line="240" w:lineRule="auto"/>
        <w:jc w:val="both"/>
        <w:rPr>
          <w:rFonts w:cs="Calibri"/>
          <w:b/>
        </w:rPr>
      </w:pPr>
    </w:p>
    <w:p w14:paraId="35B11EB9" w14:textId="77777777" w:rsidR="007D51CA" w:rsidRDefault="007D51CA" w:rsidP="007D1E76">
      <w:pPr>
        <w:spacing w:after="0" w:line="240" w:lineRule="auto"/>
        <w:jc w:val="both"/>
        <w:rPr>
          <w:rFonts w:cs="Calibri"/>
          <w:b/>
        </w:rPr>
      </w:pPr>
    </w:p>
    <w:p w14:paraId="66F47E10" w14:textId="77777777" w:rsidR="007D51CA" w:rsidRDefault="007D51CA" w:rsidP="007D1E76">
      <w:pPr>
        <w:spacing w:after="0" w:line="240" w:lineRule="auto"/>
        <w:jc w:val="both"/>
        <w:rPr>
          <w:rFonts w:cs="Calibri"/>
          <w:b/>
        </w:rPr>
      </w:pPr>
    </w:p>
    <w:p w14:paraId="4C952A5E" w14:textId="77777777" w:rsidR="007D51CA" w:rsidRDefault="007D51CA" w:rsidP="007D1E76">
      <w:pPr>
        <w:spacing w:after="0" w:line="240" w:lineRule="auto"/>
        <w:jc w:val="both"/>
        <w:rPr>
          <w:rFonts w:cs="Calibri"/>
          <w:b/>
        </w:rPr>
      </w:pPr>
    </w:p>
    <w:p w14:paraId="118729F9" w14:textId="77777777" w:rsidR="007D51CA" w:rsidRDefault="007D51CA" w:rsidP="007D1E76">
      <w:pPr>
        <w:spacing w:after="0" w:line="240" w:lineRule="auto"/>
        <w:jc w:val="both"/>
        <w:rPr>
          <w:rFonts w:cs="Calibri"/>
          <w:b/>
        </w:rPr>
      </w:pPr>
    </w:p>
    <w:p w14:paraId="0961F66C" w14:textId="77777777" w:rsidR="007D51CA" w:rsidRDefault="007D51CA" w:rsidP="007D1E76">
      <w:pPr>
        <w:spacing w:after="0" w:line="240" w:lineRule="auto"/>
        <w:jc w:val="both"/>
        <w:rPr>
          <w:rFonts w:cs="Calibri"/>
          <w:b/>
        </w:rPr>
      </w:pPr>
    </w:p>
    <w:p w14:paraId="0E375339" w14:textId="77777777" w:rsidR="007D51CA" w:rsidRDefault="007D51CA" w:rsidP="007D1E76">
      <w:pPr>
        <w:spacing w:after="0" w:line="240" w:lineRule="auto"/>
        <w:jc w:val="both"/>
        <w:rPr>
          <w:rFonts w:cs="Calibri"/>
          <w:b/>
        </w:rPr>
      </w:pPr>
    </w:p>
    <w:p w14:paraId="67BD60B9" w14:textId="77777777" w:rsidR="00D46592" w:rsidRDefault="00D46592" w:rsidP="007D1E76">
      <w:pPr>
        <w:spacing w:after="0" w:line="240" w:lineRule="auto"/>
        <w:jc w:val="both"/>
        <w:rPr>
          <w:rFonts w:cs="Calibri"/>
          <w:b/>
        </w:rPr>
      </w:pPr>
    </w:p>
    <w:p w14:paraId="7B8057D8" w14:textId="77777777" w:rsidR="007D51CA" w:rsidRDefault="007D51CA" w:rsidP="007D1E76">
      <w:pPr>
        <w:spacing w:after="0" w:line="240" w:lineRule="auto"/>
        <w:jc w:val="both"/>
        <w:rPr>
          <w:rFonts w:cs="Calibri"/>
          <w:b/>
        </w:rPr>
      </w:pPr>
    </w:p>
    <w:p w14:paraId="05B6E4C5" w14:textId="77777777" w:rsidR="007D51CA" w:rsidRDefault="007D51CA" w:rsidP="007D1E76">
      <w:pPr>
        <w:spacing w:after="0" w:line="240" w:lineRule="auto"/>
        <w:jc w:val="both"/>
        <w:rPr>
          <w:rFonts w:cs="Calibri"/>
          <w:b/>
        </w:rPr>
      </w:pPr>
    </w:p>
    <w:p w14:paraId="5473113D" w14:textId="77777777" w:rsidR="007D51CA" w:rsidRDefault="007D51CA" w:rsidP="007D1E76">
      <w:pPr>
        <w:spacing w:after="0" w:line="240" w:lineRule="auto"/>
        <w:jc w:val="both"/>
        <w:rPr>
          <w:rFonts w:cs="Calibri"/>
          <w:b/>
        </w:rPr>
      </w:pPr>
    </w:p>
    <w:p w14:paraId="7E907E57" w14:textId="595CD071" w:rsidR="007D1E76" w:rsidRPr="00E74967" w:rsidRDefault="007D1E76" w:rsidP="007D1E76">
      <w:pPr>
        <w:spacing w:after="0" w:line="240" w:lineRule="auto"/>
        <w:jc w:val="both"/>
        <w:rPr>
          <w:rFonts w:cs="Calibri"/>
        </w:rPr>
      </w:pPr>
      <w:r w:rsidRPr="00E74967">
        <w:rPr>
          <w:rFonts w:cs="Calibri"/>
        </w:rPr>
        <w:lastRenderedPageBreak/>
        <w:t xml:space="preserve"> Estructura organizacional básica.</w:t>
      </w:r>
    </w:p>
    <w:p w14:paraId="084BBEF4" w14:textId="77777777" w:rsidR="007D1E76" w:rsidRPr="00E74967" w:rsidRDefault="007D1E76" w:rsidP="007D1E76">
      <w:pPr>
        <w:spacing w:after="0" w:line="240" w:lineRule="auto"/>
        <w:ind w:firstLine="708"/>
        <w:jc w:val="both"/>
        <w:rPr>
          <w:rFonts w:cs="Calibri"/>
        </w:rPr>
      </w:pPr>
      <w:r w:rsidRPr="00E74967">
        <w:rPr>
          <w:rFonts w:cs="Calibri"/>
        </w:rPr>
        <w:t>*Anexar organigrama de la entidad.</w:t>
      </w:r>
    </w:p>
    <w:p w14:paraId="5CE9471E" w14:textId="77777777" w:rsidR="007D51CA" w:rsidRDefault="007D51CA" w:rsidP="007D51CA">
      <w:pPr>
        <w:rPr>
          <w:rFonts w:ascii="Arial" w:hAnsi="Arial" w:cs="Arial"/>
          <w:sz w:val="16"/>
          <w:szCs w:val="16"/>
        </w:rPr>
      </w:pPr>
    </w:p>
    <w:p w14:paraId="7C5A37BD" w14:textId="77777777" w:rsidR="007D51CA" w:rsidRPr="00287E55" w:rsidRDefault="007D51CA" w:rsidP="007D51CA">
      <w:pPr>
        <w:rPr>
          <w:rFonts w:ascii="Arial" w:hAnsi="Arial" w:cs="Arial"/>
          <w:sz w:val="16"/>
          <w:szCs w:val="16"/>
        </w:rPr>
      </w:pPr>
      <w:r w:rsidRPr="00287E55">
        <w:rPr>
          <w:noProof/>
          <w:sz w:val="16"/>
          <w:szCs w:val="16"/>
          <w:lang w:eastAsia="es-MX"/>
        </w:rPr>
        <mc:AlternateContent>
          <mc:Choice Requires="wps">
            <w:drawing>
              <wp:anchor distT="0" distB="0" distL="114300" distR="114300" simplePos="0" relativeHeight="251674624" behindDoc="0" locked="0" layoutInCell="1" allowOverlap="1" wp14:anchorId="7F11BECA" wp14:editId="66D15938">
                <wp:simplePos x="0" y="0"/>
                <wp:positionH relativeFrom="column">
                  <wp:posOffset>250825</wp:posOffset>
                </wp:positionH>
                <wp:positionV relativeFrom="paragraph">
                  <wp:posOffset>182245</wp:posOffset>
                </wp:positionV>
                <wp:extent cx="1476375" cy="666750"/>
                <wp:effectExtent l="0" t="0" r="28575" b="19050"/>
                <wp:wrapNone/>
                <wp:docPr id="4" name="4 Rectángulo"/>
                <wp:cNvGraphicFramePr/>
                <a:graphic xmlns:a="http://schemas.openxmlformats.org/drawingml/2006/main">
                  <a:graphicData uri="http://schemas.microsoft.com/office/word/2010/wordprocessingShape">
                    <wps:wsp>
                      <wps:cNvSpPr/>
                      <wps:spPr>
                        <a:xfrm>
                          <a:off x="0" y="0"/>
                          <a:ext cx="1476375" cy="6667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D404F5" w14:textId="5C681CEC" w:rsidR="007D51CA" w:rsidRPr="009410B6" w:rsidRDefault="00E00396" w:rsidP="007D51CA">
                            <w:pPr>
                              <w:jc w:val="center"/>
                              <w:rPr>
                                <w:sz w:val="16"/>
                                <w:szCs w:val="16"/>
                              </w:rPr>
                            </w:pPr>
                            <w:r>
                              <w:rPr>
                                <w:sz w:val="16"/>
                                <w:szCs w:val="16"/>
                              </w:rPr>
                              <w:t xml:space="preserve">C. </w:t>
                            </w:r>
                          </w:p>
                          <w:p w14:paraId="4DCF1E65" w14:textId="77777777" w:rsidR="007D51CA" w:rsidRPr="009410B6" w:rsidRDefault="007D51CA" w:rsidP="007D51CA">
                            <w:pPr>
                              <w:jc w:val="center"/>
                              <w:rPr>
                                <w:sz w:val="16"/>
                                <w:szCs w:val="16"/>
                              </w:rPr>
                            </w:pPr>
                            <w:r w:rsidRPr="009410B6">
                              <w:rPr>
                                <w:sz w:val="16"/>
                                <w:szCs w:val="16"/>
                              </w:rPr>
                              <w:t>PRESIDENTE  DEL SAPADM</w:t>
                            </w:r>
                          </w:p>
                          <w:p w14:paraId="1DCDD80B" w14:textId="77777777" w:rsidR="007D51CA" w:rsidRDefault="007D51CA" w:rsidP="007D51C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11BECA" id="4 Rectángulo" o:spid="_x0000_s1026" style="position:absolute;margin-left:19.75pt;margin-top:14.35pt;width:116.25pt;height:5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" fillcolor="white [3201]" strokecolor="#70ad47 [3209]" strokeweight="1pt">
                <v:textbox>
                  <w:txbxContent>
                    <w:p w14:paraId="51D404F5" w14:textId="5C681CEC" w:rsidR="007D51CA" w:rsidRPr="009410B6" w:rsidRDefault="00E00396" w:rsidP="007D51CA">
                      <w:pPr>
                        <w:jc w:val="center"/>
                        <w:rPr>
                          <w:sz w:val="16"/>
                          <w:szCs w:val="16"/>
                        </w:rPr>
                      </w:pPr>
                      <w:r>
                        <w:rPr>
                          <w:sz w:val="16"/>
                          <w:szCs w:val="16"/>
                        </w:rPr>
                        <w:t xml:space="preserve">C. </w:t>
                      </w:r>
                    </w:p>
                    <w:p w14:paraId="4DCF1E65" w14:textId="77777777" w:rsidR="007D51CA" w:rsidRPr="009410B6" w:rsidRDefault="007D51CA" w:rsidP="007D51CA">
                      <w:pPr>
                        <w:jc w:val="center"/>
                        <w:rPr>
                          <w:sz w:val="16"/>
                          <w:szCs w:val="16"/>
                        </w:rPr>
                      </w:pPr>
                      <w:r w:rsidRPr="009410B6">
                        <w:rPr>
                          <w:sz w:val="16"/>
                          <w:szCs w:val="16"/>
                        </w:rPr>
                        <w:t>PRESIDENTE  DEL SAPADM</w:t>
                      </w:r>
                    </w:p>
                    <w:p w14:paraId="1DCDD80B" w14:textId="77777777" w:rsidR="007D51CA" w:rsidRDefault="007D51CA" w:rsidP="007D51CA">
                      <w:pPr>
                        <w:jc w:val="center"/>
                      </w:pPr>
                    </w:p>
                  </w:txbxContent>
                </v:textbox>
              </v:rect>
            </w:pict>
          </mc:Fallback>
        </mc:AlternateContent>
      </w:r>
      <w:r w:rsidRPr="00287E55">
        <w:rPr>
          <w:rFonts w:ascii="Arial" w:hAnsi="Arial" w:cs="Arial"/>
          <w:sz w:val="16"/>
          <w:szCs w:val="16"/>
        </w:rPr>
        <w:t>ORGANIGRAMA PERSONAL DEL SAPADM</w:t>
      </w:r>
    </w:p>
    <w:p w14:paraId="2C1958CE" w14:textId="77777777" w:rsidR="007D51CA" w:rsidRPr="00287E55" w:rsidRDefault="007D51CA" w:rsidP="007D51CA">
      <w:pPr>
        <w:tabs>
          <w:tab w:val="left" w:pos="7215"/>
        </w:tabs>
        <w:rPr>
          <w:sz w:val="16"/>
          <w:szCs w:val="16"/>
        </w:rPr>
      </w:pPr>
    </w:p>
    <w:p w14:paraId="63709626" w14:textId="77777777" w:rsidR="007D51CA" w:rsidRPr="00287E55" w:rsidRDefault="007D51CA" w:rsidP="007D51CA">
      <w:pPr>
        <w:rPr>
          <w:sz w:val="16"/>
          <w:szCs w:val="16"/>
        </w:rPr>
      </w:pPr>
      <w:r w:rsidRPr="00287E55">
        <w:rPr>
          <w:noProof/>
          <w:sz w:val="16"/>
          <w:szCs w:val="16"/>
          <w:lang w:eastAsia="es-MX"/>
        </w:rPr>
        <mc:AlternateContent>
          <mc:Choice Requires="wps">
            <w:drawing>
              <wp:anchor distT="0" distB="0" distL="114300" distR="114300" simplePos="0" relativeHeight="251641856" behindDoc="0" locked="0" layoutInCell="1" allowOverlap="1" wp14:anchorId="0858B3B5" wp14:editId="4DF2CB9E">
                <wp:simplePos x="0" y="0"/>
                <wp:positionH relativeFrom="column">
                  <wp:posOffset>147955</wp:posOffset>
                </wp:positionH>
                <wp:positionV relativeFrom="paragraph">
                  <wp:posOffset>258445</wp:posOffset>
                </wp:positionV>
                <wp:extent cx="0" cy="247650"/>
                <wp:effectExtent l="95250" t="0" r="57150" b="57150"/>
                <wp:wrapNone/>
                <wp:docPr id="8" name="8 Conector recto de flecha"/>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type w14:anchorId="04F1CAB3" id="_x0000_t32" coordsize="21600,21600" o:spt="32" o:oned="t" path="m,l21600,21600e" filled="f">
                <v:path arrowok="t" fillok="f" o:connecttype="none"/>
                <o:lock v:ext="edit" shapetype="t"/>
              </v:shapetype>
              <v:shape id="8 Conector recto de flecha" o:spid="_x0000_s1026" type="#_x0000_t32" style="position:absolute;margin-left:11.65pt;margin-top:20.35pt;width:0;height:19.5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53120" behindDoc="0" locked="0" layoutInCell="1" allowOverlap="1" wp14:anchorId="767A5452" wp14:editId="4E01CB85">
                <wp:simplePos x="0" y="0"/>
                <wp:positionH relativeFrom="column">
                  <wp:posOffset>8101330</wp:posOffset>
                </wp:positionH>
                <wp:positionV relativeFrom="paragraph">
                  <wp:posOffset>258445</wp:posOffset>
                </wp:positionV>
                <wp:extent cx="0" cy="247650"/>
                <wp:effectExtent l="95250" t="0" r="57150" b="57150"/>
                <wp:wrapNone/>
                <wp:docPr id="21" name="21 Conector recto de flecha"/>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D0FFC02" id="21 Conector recto de flecha" o:spid="_x0000_s1026" type="#_x0000_t32" style="position:absolute;margin-left:637.9pt;margin-top:20.35pt;width:0;height:19.5pt;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" strokecolor="black [3200]" strokeweight="1.5pt">
                <v:stroke endarrow="open" joinstyle="miter"/>
              </v:shape>
            </w:pict>
          </mc:Fallback>
        </mc:AlternateContent>
      </w:r>
    </w:p>
    <w:p w14:paraId="713D1C4C" w14:textId="77777777" w:rsidR="007D51CA" w:rsidRPr="00287E55" w:rsidRDefault="007D51CA" w:rsidP="007D51CA">
      <w:pPr>
        <w:rPr>
          <w:sz w:val="16"/>
          <w:szCs w:val="16"/>
        </w:rPr>
      </w:pPr>
      <w:r w:rsidRPr="00287E55">
        <w:rPr>
          <w:noProof/>
          <w:sz w:val="16"/>
          <w:szCs w:val="16"/>
          <w:lang w:eastAsia="es-MX"/>
        </w:rPr>
        <mc:AlternateContent>
          <mc:Choice Requires="wps">
            <w:drawing>
              <wp:anchor distT="0" distB="0" distL="114300" distR="114300" simplePos="0" relativeHeight="251639808" behindDoc="0" locked="0" layoutInCell="1" allowOverlap="1" wp14:anchorId="35E97F5D" wp14:editId="59C7E8A7">
                <wp:simplePos x="0" y="0"/>
                <wp:positionH relativeFrom="column">
                  <wp:posOffset>148590</wp:posOffset>
                </wp:positionH>
                <wp:positionV relativeFrom="paragraph">
                  <wp:posOffset>52070</wp:posOffset>
                </wp:positionV>
                <wp:extent cx="1743075" cy="0"/>
                <wp:effectExtent l="0" t="0" r="9525" b="19050"/>
                <wp:wrapNone/>
                <wp:docPr id="6" name="6 Conector recto"/>
                <wp:cNvGraphicFramePr/>
                <a:graphic xmlns:a="http://schemas.openxmlformats.org/drawingml/2006/main">
                  <a:graphicData uri="http://schemas.microsoft.com/office/word/2010/wordprocessingShape">
                    <wps:wsp>
                      <wps:cNvCnPr/>
                      <wps:spPr>
                        <a:xfrm flipH="1">
                          <a:off x="0" y="0"/>
                          <a:ext cx="17430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FAFD56" id="6 Conector recto" o:spid="_x0000_s1026" style="position:absolute;flip:x;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pt,4.1pt" to="148.9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" strokecolor="black [3200]" strokeweight=".5pt">
                <v:stroke joinstyle="miter"/>
              </v:line>
            </w:pict>
          </mc:Fallback>
        </mc:AlternateContent>
      </w:r>
      <w:r w:rsidRPr="00287E55">
        <w:rPr>
          <w:noProof/>
          <w:sz w:val="16"/>
          <w:szCs w:val="16"/>
          <w:lang w:eastAsia="es-MX"/>
        </w:rPr>
        <mc:AlternateContent>
          <mc:Choice Requires="wps">
            <w:drawing>
              <wp:anchor distT="0" distB="0" distL="114300" distR="114300" simplePos="0" relativeHeight="251667456" behindDoc="0" locked="0" layoutInCell="1" allowOverlap="1" wp14:anchorId="65352EA6" wp14:editId="444B8A4B">
                <wp:simplePos x="0" y="0"/>
                <wp:positionH relativeFrom="column">
                  <wp:posOffset>1919605</wp:posOffset>
                </wp:positionH>
                <wp:positionV relativeFrom="paragraph">
                  <wp:posOffset>90805</wp:posOffset>
                </wp:positionV>
                <wp:extent cx="0" cy="152400"/>
                <wp:effectExtent l="95250" t="0" r="57150" b="57150"/>
                <wp:wrapNone/>
                <wp:docPr id="2" name="2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6E000D92" id="2 Conector recto de flecha" o:spid="_x0000_s1026" type="#_x0000_t32" style="position:absolute;margin-left:151.15pt;margin-top:7.15pt;width:0;height:12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" strokecolor="windowText"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44928" behindDoc="0" locked="0" layoutInCell="1" allowOverlap="1" wp14:anchorId="21053FFB" wp14:editId="617446C4">
                <wp:simplePos x="0" y="0"/>
                <wp:positionH relativeFrom="column">
                  <wp:posOffset>843280</wp:posOffset>
                </wp:positionH>
                <wp:positionV relativeFrom="paragraph">
                  <wp:posOffset>90805</wp:posOffset>
                </wp:positionV>
                <wp:extent cx="0" cy="152400"/>
                <wp:effectExtent l="95250" t="0" r="57150" b="57150"/>
                <wp:wrapNone/>
                <wp:docPr id="13" name="13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1847E1E8" id="13 Conector recto de flecha" o:spid="_x0000_s1026" type="#_x0000_t32" style="position:absolute;margin-left:66.4pt;margin-top:7.15pt;width:0;height:12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" strokecolor="black [3200]" strokeweight="1.5pt">
                <v:stroke endarrow="open" joinstyle="miter"/>
              </v:shape>
            </w:pict>
          </mc:Fallback>
        </mc:AlternateContent>
      </w:r>
    </w:p>
    <w:p w14:paraId="50739069" w14:textId="77777777" w:rsidR="007D51CA" w:rsidRPr="00287E55" w:rsidRDefault="007D51CA" w:rsidP="007D51CA">
      <w:pPr>
        <w:tabs>
          <w:tab w:val="left" w:pos="11175"/>
        </w:tabs>
        <w:rPr>
          <w:sz w:val="16"/>
          <w:szCs w:val="16"/>
        </w:rPr>
      </w:pPr>
      <w:r w:rsidRPr="00287E55">
        <w:rPr>
          <w:noProof/>
          <w:sz w:val="16"/>
          <w:szCs w:val="16"/>
          <w:lang w:eastAsia="es-MX"/>
        </w:rPr>
        <mc:AlternateContent>
          <mc:Choice Requires="wps">
            <w:drawing>
              <wp:anchor distT="0" distB="0" distL="114300" distR="114300" simplePos="0" relativeHeight="251654144" behindDoc="0" locked="0" layoutInCell="1" allowOverlap="1" wp14:anchorId="44CBAB17" wp14:editId="546F5BAF">
                <wp:simplePos x="0" y="0"/>
                <wp:positionH relativeFrom="column">
                  <wp:posOffset>1376680</wp:posOffset>
                </wp:positionH>
                <wp:positionV relativeFrom="paragraph">
                  <wp:posOffset>36194</wp:posOffset>
                </wp:positionV>
                <wp:extent cx="1123950" cy="866775"/>
                <wp:effectExtent l="0" t="0" r="19050" b="28575"/>
                <wp:wrapNone/>
                <wp:docPr id="23" name="23 Rectángulo"/>
                <wp:cNvGraphicFramePr/>
                <a:graphic xmlns:a="http://schemas.openxmlformats.org/drawingml/2006/main">
                  <a:graphicData uri="http://schemas.microsoft.com/office/word/2010/wordprocessingShape">
                    <wps:wsp>
                      <wps:cNvSpPr/>
                      <wps:spPr>
                        <a:xfrm>
                          <a:off x="0" y="0"/>
                          <a:ext cx="1123950" cy="8667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0C890BF3" w14:textId="77777777" w:rsidR="007D51CA" w:rsidRPr="009410B6" w:rsidRDefault="007D51CA" w:rsidP="007D51CA">
                            <w:pPr>
                              <w:jc w:val="center"/>
                              <w:rPr>
                                <w:sz w:val="16"/>
                                <w:szCs w:val="16"/>
                              </w:rPr>
                            </w:pPr>
                            <w:r w:rsidRPr="009410B6">
                              <w:rPr>
                                <w:sz w:val="16"/>
                                <w:szCs w:val="16"/>
                              </w:rPr>
                              <w:t>COORDINADORA DE PLANTA TRATADORA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CBAB17" id="23 Rectángulo" o:spid="_x0000_s1027" style="position:absolute;margin-left:108.4pt;margin-top:2.85pt;width:88.5pt;height:6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" fillcolor="white [3201]" strokecolor="#70ad47 [3209]" strokeweight="1pt">
                <v:textbox>
                  <w:txbxContent>
                    <w:p w14:paraId="0C890BF3" w14:textId="77777777" w:rsidR="007D51CA" w:rsidRPr="009410B6" w:rsidRDefault="007D51CA" w:rsidP="007D51CA">
                      <w:pPr>
                        <w:jc w:val="center"/>
                        <w:rPr>
                          <w:sz w:val="16"/>
                          <w:szCs w:val="16"/>
                        </w:rPr>
                      </w:pPr>
                      <w:r w:rsidRPr="009410B6">
                        <w:rPr>
                          <w:sz w:val="16"/>
                          <w:szCs w:val="16"/>
                        </w:rPr>
                        <w:t>COORDINADORA DE PLANTA TRATADORA</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45952" behindDoc="0" locked="0" layoutInCell="1" allowOverlap="1" wp14:anchorId="4F1D299B" wp14:editId="2CD201C4">
                <wp:simplePos x="0" y="0"/>
                <wp:positionH relativeFrom="column">
                  <wp:posOffset>452755</wp:posOffset>
                </wp:positionH>
                <wp:positionV relativeFrom="paragraph">
                  <wp:posOffset>1270</wp:posOffset>
                </wp:positionV>
                <wp:extent cx="781050" cy="904875"/>
                <wp:effectExtent l="0" t="0" r="19050" b="28575"/>
                <wp:wrapNone/>
                <wp:docPr id="14" name="14 Rectángulo"/>
                <wp:cNvGraphicFramePr/>
                <a:graphic xmlns:a="http://schemas.openxmlformats.org/drawingml/2006/main">
                  <a:graphicData uri="http://schemas.microsoft.com/office/word/2010/wordprocessingShape">
                    <wps:wsp>
                      <wps:cNvSpPr/>
                      <wps:spPr>
                        <a:xfrm>
                          <a:off x="0" y="0"/>
                          <a:ext cx="781050" cy="9048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2197E21C" w14:textId="77777777" w:rsidR="007D51CA" w:rsidRPr="00287E55" w:rsidRDefault="007D51CA" w:rsidP="007D51CA">
                            <w:pPr>
                              <w:rPr>
                                <w:sz w:val="16"/>
                                <w:szCs w:val="16"/>
                              </w:rPr>
                            </w:pPr>
                            <w:r w:rsidRPr="00287E55">
                              <w:rPr>
                                <w:sz w:val="16"/>
                                <w:szCs w:val="16"/>
                              </w:rPr>
                              <w:t>JEFE DE FONTANEROS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D299B" id="14 Rectángulo" o:spid="_x0000_s1028" style="position:absolute;margin-left:35.65pt;margin-top:.1pt;width:61.5pt;height:71.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" fillcolor="white [3201]" strokecolor="#70ad47 [3209]" strokeweight="1pt">
                <v:textbox>
                  <w:txbxContent>
                    <w:p w14:paraId="2197E21C" w14:textId="77777777" w:rsidR="007D51CA" w:rsidRPr="00287E55" w:rsidRDefault="007D51CA" w:rsidP="007D51CA">
                      <w:pPr>
                        <w:rPr>
                          <w:sz w:val="16"/>
                          <w:szCs w:val="16"/>
                        </w:rPr>
                      </w:pPr>
                      <w:r w:rsidRPr="00287E55">
                        <w:rPr>
                          <w:sz w:val="16"/>
                          <w:szCs w:val="16"/>
                        </w:rPr>
                        <w:t>JEFE DE FONTANEROS</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42880" behindDoc="0" locked="0" layoutInCell="1" allowOverlap="1" wp14:anchorId="0F9A899B" wp14:editId="369DCB23">
                <wp:simplePos x="0" y="0"/>
                <wp:positionH relativeFrom="column">
                  <wp:posOffset>-537845</wp:posOffset>
                </wp:positionH>
                <wp:positionV relativeFrom="paragraph">
                  <wp:posOffset>1270</wp:posOffset>
                </wp:positionV>
                <wp:extent cx="914400" cy="638175"/>
                <wp:effectExtent l="0" t="0" r="19050" b="28575"/>
                <wp:wrapNone/>
                <wp:docPr id="9" name="9 Rectángulo"/>
                <wp:cNvGraphicFramePr/>
                <a:graphic xmlns:a="http://schemas.openxmlformats.org/drawingml/2006/main">
                  <a:graphicData uri="http://schemas.microsoft.com/office/word/2010/wordprocessingShape">
                    <wps:wsp>
                      <wps:cNvSpPr/>
                      <wps:spPr>
                        <a:xfrm>
                          <a:off x="0" y="0"/>
                          <a:ext cx="914400" cy="6381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93B51D8" w14:textId="77777777" w:rsidR="007D51CA" w:rsidRPr="00287E55" w:rsidRDefault="007D51CA" w:rsidP="007D51CA">
                            <w:pPr>
                              <w:jc w:val="center"/>
                              <w:rPr>
                                <w:sz w:val="16"/>
                                <w:szCs w:val="16"/>
                              </w:rPr>
                            </w:pPr>
                            <w:r w:rsidRPr="00287E55">
                              <w:rPr>
                                <w:sz w:val="16"/>
                                <w:szCs w:val="16"/>
                              </w:rPr>
                              <w:t xml:space="preserve">SECRETARIA </w:t>
                            </w:r>
                          </w:p>
                          <w:p w14:paraId="13BF8BE9" w14:textId="77777777" w:rsidR="007D51CA" w:rsidRDefault="007D51CA" w:rsidP="007D51C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9A899B" id="9 Rectángulo" o:spid="_x0000_s1029" style="position:absolute;margin-left:-42.35pt;margin-top:.1pt;width:1in;height:50.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" fillcolor="white [3201]" strokecolor="#70ad47 [3209]" strokeweight="1pt">
                <v:textbox>
                  <w:txbxContent>
                    <w:p w14:paraId="193B51D8" w14:textId="77777777" w:rsidR="007D51CA" w:rsidRPr="00287E55" w:rsidRDefault="007D51CA" w:rsidP="007D51CA">
                      <w:pPr>
                        <w:jc w:val="center"/>
                        <w:rPr>
                          <w:sz w:val="16"/>
                          <w:szCs w:val="16"/>
                        </w:rPr>
                      </w:pPr>
                      <w:r w:rsidRPr="00287E55">
                        <w:rPr>
                          <w:sz w:val="16"/>
                          <w:szCs w:val="16"/>
                        </w:rPr>
                        <w:t xml:space="preserve">SECRETARIA </w:t>
                      </w:r>
                    </w:p>
                    <w:p w14:paraId="13BF8BE9" w14:textId="77777777" w:rsidR="007D51CA" w:rsidRDefault="007D51CA" w:rsidP="007D51CA">
                      <w:pPr>
                        <w:jc w:val="center"/>
                      </w:pP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55168" behindDoc="0" locked="0" layoutInCell="1" allowOverlap="1" wp14:anchorId="5E86D0A9" wp14:editId="74FFC027">
                <wp:simplePos x="0" y="0"/>
                <wp:positionH relativeFrom="column">
                  <wp:posOffset>7434580</wp:posOffset>
                </wp:positionH>
                <wp:positionV relativeFrom="paragraph">
                  <wp:posOffset>267970</wp:posOffset>
                </wp:positionV>
                <wp:extent cx="0" cy="247650"/>
                <wp:effectExtent l="95250" t="0" r="57150" b="57150"/>
                <wp:wrapNone/>
                <wp:docPr id="24" name="24 Conector recto de flecha"/>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597935" id="24 Conector recto de flecha" o:spid="_x0000_s1026" type="#_x0000_t32" style="position:absolute;margin-left:585.4pt;margin-top:21.1pt;width:0;height:1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" strokecolor="black [3200]" strokeweight="1.5pt">
                <v:stroke endarrow="open" joinstyle="miter"/>
              </v:shape>
            </w:pict>
          </mc:Fallback>
        </mc:AlternateContent>
      </w:r>
      <w:r w:rsidRPr="00287E55">
        <w:rPr>
          <w:sz w:val="16"/>
          <w:szCs w:val="16"/>
        </w:rPr>
        <w:tab/>
      </w:r>
    </w:p>
    <w:p w14:paraId="7C77EF45" w14:textId="77777777" w:rsidR="007D51CA" w:rsidRPr="00287E55" w:rsidRDefault="007D51CA" w:rsidP="007D51CA">
      <w:pPr>
        <w:rPr>
          <w:sz w:val="16"/>
          <w:szCs w:val="16"/>
        </w:rPr>
      </w:pPr>
    </w:p>
    <w:p w14:paraId="2023362F" w14:textId="77777777" w:rsidR="007D51CA" w:rsidRPr="00287E55" w:rsidRDefault="007D51CA" w:rsidP="007D51CA">
      <w:pPr>
        <w:rPr>
          <w:sz w:val="16"/>
          <w:szCs w:val="16"/>
        </w:rPr>
      </w:pPr>
      <w:r w:rsidRPr="00287E55">
        <w:rPr>
          <w:noProof/>
          <w:sz w:val="16"/>
          <w:szCs w:val="16"/>
          <w:lang w:eastAsia="es-MX"/>
        </w:rPr>
        <mc:AlternateContent>
          <mc:Choice Requires="wps">
            <w:drawing>
              <wp:anchor distT="0" distB="0" distL="114300" distR="114300" simplePos="0" relativeHeight="251666432" behindDoc="0" locked="0" layoutInCell="1" allowOverlap="1" wp14:anchorId="127B936E" wp14:editId="29D38ECC">
                <wp:simplePos x="0" y="0"/>
                <wp:positionH relativeFrom="column">
                  <wp:posOffset>-99695</wp:posOffset>
                </wp:positionH>
                <wp:positionV relativeFrom="paragraph">
                  <wp:posOffset>168275</wp:posOffset>
                </wp:positionV>
                <wp:extent cx="0" cy="152400"/>
                <wp:effectExtent l="95250" t="0" r="57150" b="57150"/>
                <wp:wrapNone/>
                <wp:docPr id="1" name="1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5396C018" id="1 Conector recto de flecha" o:spid="_x0000_s1026" type="#_x0000_t32" style="position:absolute;margin-left:-7.85pt;margin-top:13.25pt;width:0;height:12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" strokecolor="black [3200]" strokeweight="1.5pt">
                <v:stroke endarrow="open" joinstyle="miter"/>
              </v:shape>
            </w:pict>
          </mc:Fallback>
        </mc:AlternateContent>
      </w:r>
    </w:p>
    <w:p w14:paraId="01E27654" w14:textId="77777777" w:rsidR="007D51CA" w:rsidRPr="00287E55" w:rsidRDefault="007D51CA" w:rsidP="007D51CA">
      <w:pPr>
        <w:rPr>
          <w:sz w:val="16"/>
          <w:szCs w:val="16"/>
        </w:rPr>
      </w:pPr>
      <w:r w:rsidRPr="00287E55">
        <w:rPr>
          <w:noProof/>
          <w:sz w:val="16"/>
          <w:szCs w:val="16"/>
          <w:lang w:eastAsia="es-MX"/>
        </w:rPr>
        <mc:AlternateContent>
          <mc:Choice Requires="wps">
            <w:drawing>
              <wp:anchor distT="0" distB="0" distL="114300" distR="114300" simplePos="0" relativeHeight="251648000" behindDoc="0" locked="0" layoutInCell="1" allowOverlap="1" wp14:anchorId="3419E58D" wp14:editId="608829F6">
                <wp:simplePos x="0" y="0"/>
                <wp:positionH relativeFrom="column">
                  <wp:posOffset>450215</wp:posOffset>
                </wp:positionH>
                <wp:positionV relativeFrom="paragraph">
                  <wp:posOffset>236855</wp:posOffset>
                </wp:positionV>
                <wp:extent cx="781050" cy="1054100"/>
                <wp:effectExtent l="0" t="0" r="19050" b="12700"/>
                <wp:wrapNone/>
                <wp:docPr id="16" name="16 Rectángulo"/>
                <wp:cNvGraphicFramePr/>
                <a:graphic xmlns:a="http://schemas.openxmlformats.org/drawingml/2006/main">
                  <a:graphicData uri="http://schemas.microsoft.com/office/word/2010/wordprocessingShape">
                    <wps:wsp>
                      <wps:cNvSpPr/>
                      <wps:spPr>
                        <a:xfrm>
                          <a:off x="0" y="0"/>
                          <a:ext cx="781050" cy="1054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81FF969" w14:textId="77777777" w:rsidR="007D51CA" w:rsidRPr="00287E55" w:rsidRDefault="007D51CA" w:rsidP="007D51CA">
                            <w:pPr>
                              <w:jc w:val="center"/>
                              <w:rPr>
                                <w:sz w:val="16"/>
                                <w:szCs w:val="16"/>
                              </w:rPr>
                            </w:pPr>
                            <w:r w:rsidRPr="00287E55">
                              <w:rPr>
                                <w:sz w:val="16"/>
                                <w:szCs w:val="16"/>
                              </w:rPr>
                              <w:t xml:space="preserve">AYUDANTE DE FONTANERO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19E58D" id="16 Rectángulo" o:spid="_x0000_s1030" style="position:absolute;margin-left:35.45pt;margin-top:18.65pt;width:61.5pt;height:8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" fillcolor="white [3201]" strokecolor="#70ad47 [3209]" strokeweight="1pt">
                <v:textbox>
                  <w:txbxContent>
                    <w:p w14:paraId="081FF969" w14:textId="77777777" w:rsidR="007D51CA" w:rsidRPr="00287E55" w:rsidRDefault="007D51CA" w:rsidP="007D51CA">
                      <w:pPr>
                        <w:jc w:val="center"/>
                        <w:rPr>
                          <w:sz w:val="16"/>
                          <w:szCs w:val="16"/>
                        </w:rPr>
                      </w:pPr>
                      <w:r w:rsidRPr="00287E55">
                        <w:rPr>
                          <w:sz w:val="16"/>
                          <w:szCs w:val="16"/>
                        </w:rPr>
                        <w:t xml:space="preserve">AYUDANTE DE FONTANERO </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56192" behindDoc="0" locked="0" layoutInCell="1" allowOverlap="1" wp14:anchorId="62BEB71B" wp14:editId="4983607F">
                <wp:simplePos x="0" y="0"/>
                <wp:positionH relativeFrom="column">
                  <wp:posOffset>1373213</wp:posOffset>
                </wp:positionH>
                <wp:positionV relativeFrom="paragraph">
                  <wp:posOffset>245453</wp:posOffset>
                </wp:positionV>
                <wp:extent cx="1057275" cy="914400"/>
                <wp:effectExtent l="0" t="0" r="28575" b="19050"/>
                <wp:wrapNone/>
                <wp:docPr id="25" name="25 Rectángulo"/>
                <wp:cNvGraphicFramePr/>
                <a:graphic xmlns:a="http://schemas.openxmlformats.org/drawingml/2006/main">
                  <a:graphicData uri="http://schemas.microsoft.com/office/word/2010/wordprocessingShape">
                    <wps:wsp>
                      <wps:cNvSpPr/>
                      <wps:spPr>
                        <a:xfrm>
                          <a:off x="0" y="0"/>
                          <a:ext cx="1057275" cy="9144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96AE89A" w14:textId="77777777" w:rsidR="007D51CA" w:rsidRPr="009410B6" w:rsidRDefault="007D51CA" w:rsidP="007D51CA">
                            <w:pPr>
                              <w:jc w:val="center"/>
                              <w:rPr>
                                <w:sz w:val="16"/>
                                <w:szCs w:val="16"/>
                              </w:rPr>
                            </w:pPr>
                            <w:r w:rsidRPr="009410B6">
                              <w:rPr>
                                <w:sz w:val="16"/>
                                <w:szCs w:val="16"/>
                              </w:rPr>
                              <w:t xml:space="preserve">OPERADORES PLANTA TRATADORA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EB71B" id="25 Rectángulo" o:spid="_x0000_s1031" style="position:absolute;margin-left:108.15pt;margin-top:19.35pt;width:83.25pt;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" fillcolor="white [3201]" strokecolor="#70ad47 [3209]" strokeweight="1pt">
                <v:textbox>
                  <w:txbxContent>
                    <w:p w14:paraId="296AE89A" w14:textId="77777777" w:rsidR="007D51CA" w:rsidRPr="009410B6" w:rsidRDefault="007D51CA" w:rsidP="007D51CA">
                      <w:pPr>
                        <w:jc w:val="center"/>
                        <w:rPr>
                          <w:sz w:val="16"/>
                          <w:szCs w:val="16"/>
                        </w:rPr>
                      </w:pPr>
                      <w:r w:rsidRPr="009410B6">
                        <w:rPr>
                          <w:sz w:val="16"/>
                          <w:szCs w:val="16"/>
                        </w:rPr>
                        <w:t xml:space="preserve">OPERADORES PLANTA TRATADORA </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46976" behindDoc="0" locked="0" layoutInCell="1" allowOverlap="1" wp14:anchorId="5019D23C" wp14:editId="09A3296F">
                <wp:simplePos x="0" y="0"/>
                <wp:positionH relativeFrom="column">
                  <wp:posOffset>843280</wp:posOffset>
                </wp:positionH>
                <wp:positionV relativeFrom="paragraph">
                  <wp:posOffset>132080</wp:posOffset>
                </wp:positionV>
                <wp:extent cx="0" cy="114300"/>
                <wp:effectExtent l="95250" t="0" r="57150" b="57150"/>
                <wp:wrapNone/>
                <wp:docPr id="15" name="15 Conector recto de flecha"/>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18438647" id="15 Conector recto de flecha" o:spid="_x0000_s1026" type="#_x0000_t32" style="position:absolute;margin-left:66.4pt;margin-top:10.4pt;width:0;height:9pt;z-index:25164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68480" behindDoc="0" locked="0" layoutInCell="1" allowOverlap="1" wp14:anchorId="53792E70" wp14:editId="6AF7517B">
                <wp:simplePos x="0" y="0"/>
                <wp:positionH relativeFrom="column">
                  <wp:posOffset>1908141</wp:posOffset>
                </wp:positionH>
                <wp:positionV relativeFrom="paragraph">
                  <wp:posOffset>106886</wp:posOffset>
                </wp:positionV>
                <wp:extent cx="0" cy="142875"/>
                <wp:effectExtent l="95250" t="0" r="57150" b="66675"/>
                <wp:wrapNone/>
                <wp:docPr id="5" name="5 Conector recto de flecha"/>
                <wp:cNvGraphicFramePr/>
                <a:graphic xmlns:a="http://schemas.openxmlformats.org/drawingml/2006/main">
                  <a:graphicData uri="http://schemas.microsoft.com/office/word/2010/wordprocessingShape">
                    <wps:wsp>
                      <wps:cNvCnPr/>
                      <wps:spPr>
                        <a:xfrm>
                          <a:off x="0" y="0"/>
                          <a:ext cx="0" cy="142875"/>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4EE646DF" id="5 Conector recto de flecha" o:spid="_x0000_s1026" type="#_x0000_t32" style="position:absolute;margin-left:150.25pt;margin-top:8.4pt;width:0;height:11.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" strokecolor="windowText"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43904" behindDoc="0" locked="0" layoutInCell="1" allowOverlap="1" wp14:anchorId="2CFDD0DF" wp14:editId="2042D826">
                <wp:simplePos x="0" y="0"/>
                <wp:positionH relativeFrom="column">
                  <wp:posOffset>-537845</wp:posOffset>
                </wp:positionH>
                <wp:positionV relativeFrom="paragraph">
                  <wp:posOffset>132715</wp:posOffset>
                </wp:positionV>
                <wp:extent cx="742950" cy="1104900"/>
                <wp:effectExtent l="0" t="0" r="19050" b="19050"/>
                <wp:wrapNone/>
                <wp:docPr id="12" name="12 Rectángulo"/>
                <wp:cNvGraphicFramePr/>
                <a:graphic xmlns:a="http://schemas.openxmlformats.org/drawingml/2006/main">
                  <a:graphicData uri="http://schemas.microsoft.com/office/word/2010/wordprocessingShape">
                    <wps:wsp>
                      <wps:cNvSpPr/>
                      <wps:spPr>
                        <a:xfrm>
                          <a:off x="0" y="0"/>
                          <a:ext cx="742950" cy="11049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9FB02DE" w14:textId="77777777" w:rsidR="007D51CA" w:rsidRPr="00287E55" w:rsidRDefault="001570F9" w:rsidP="007D51CA">
                            <w:pPr>
                              <w:jc w:val="center"/>
                              <w:rPr>
                                <w:sz w:val="16"/>
                                <w:szCs w:val="16"/>
                              </w:rPr>
                            </w:pPr>
                            <w:r>
                              <w:rPr>
                                <w:sz w:val="16"/>
                                <w:szCs w:val="16"/>
                              </w:rPr>
                              <w:t>AUXILIAR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FDD0DF" id="12 Rectángulo" o:spid="_x0000_s1032" style="position:absolute;margin-left:-42.35pt;margin-top:10.45pt;width:58.5pt;height:8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" fillcolor="white [3201]" strokecolor="#70ad47 [3209]" strokeweight="1pt">
                <v:textbox>
                  <w:txbxContent>
                    <w:p w14:paraId="29FB02DE" w14:textId="77777777" w:rsidR="007D51CA" w:rsidRPr="00287E55" w:rsidRDefault="001570F9" w:rsidP="007D51CA">
                      <w:pPr>
                        <w:jc w:val="center"/>
                        <w:rPr>
                          <w:sz w:val="16"/>
                          <w:szCs w:val="16"/>
                        </w:rPr>
                      </w:pPr>
                      <w:r>
                        <w:rPr>
                          <w:sz w:val="16"/>
                          <w:szCs w:val="16"/>
                        </w:rPr>
                        <w:t>AUXILIAR</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57216" behindDoc="0" locked="0" layoutInCell="1" allowOverlap="1" wp14:anchorId="3F6AFB2D" wp14:editId="0632D13B">
                <wp:simplePos x="0" y="0"/>
                <wp:positionH relativeFrom="column">
                  <wp:posOffset>7434580</wp:posOffset>
                </wp:positionH>
                <wp:positionV relativeFrom="paragraph">
                  <wp:posOffset>201930</wp:posOffset>
                </wp:positionV>
                <wp:extent cx="0" cy="266700"/>
                <wp:effectExtent l="95250" t="0" r="57150" b="57150"/>
                <wp:wrapNone/>
                <wp:docPr id="26" name="26 Conector recto de flecha"/>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BC6F46E" id="26 Conector recto de flecha" o:spid="_x0000_s1026" type="#_x0000_t32" style="position:absolute;margin-left:585.4pt;margin-top:15.9pt;width:0;height:21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" strokecolor="black [3200]" strokeweight="1.5pt">
                <v:stroke endarrow="open" joinstyle="miter"/>
              </v:shape>
            </w:pict>
          </mc:Fallback>
        </mc:AlternateContent>
      </w:r>
    </w:p>
    <w:p w14:paraId="67E23267" w14:textId="77777777" w:rsidR="007D51CA" w:rsidRPr="00287E55" w:rsidRDefault="007D51CA" w:rsidP="007D51CA">
      <w:pPr>
        <w:tabs>
          <w:tab w:val="left" w:pos="11025"/>
        </w:tabs>
        <w:rPr>
          <w:sz w:val="16"/>
          <w:szCs w:val="16"/>
        </w:rPr>
      </w:pPr>
      <w:r w:rsidRPr="00287E55">
        <w:rPr>
          <w:sz w:val="16"/>
          <w:szCs w:val="16"/>
        </w:rPr>
        <w:tab/>
      </w:r>
    </w:p>
    <w:p w14:paraId="6BB49AF8" w14:textId="77777777" w:rsidR="007D51CA" w:rsidRPr="00287E55" w:rsidRDefault="007D51CA" w:rsidP="007D51CA">
      <w:pPr>
        <w:rPr>
          <w:sz w:val="16"/>
          <w:szCs w:val="16"/>
        </w:rPr>
      </w:pPr>
    </w:p>
    <w:p w14:paraId="0AAA0F1D" w14:textId="77777777" w:rsidR="007D51CA" w:rsidRPr="00287E55" w:rsidRDefault="007D51CA" w:rsidP="007D51CA">
      <w:pPr>
        <w:rPr>
          <w:sz w:val="16"/>
          <w:szCs w:val="16"/>
        </w:rPr>
      </w:pPr>
      <w:r w:rsidRPr="00287E55">
        <w:rPr>
          <w:noProof/>
          <w:sz w:val="16"/>
          <w:szCs w:val="16"/>
          <w:lang w:eastAsia="es-MX"/>
        </w:rPr>
        <mc:AlternateContent>
          <mc:Choice Requires="wps">
            <w:drawing>
              <wp:anchor distT="0" distB="0" distL="114300" distR="114300" simplePos="0" relativeHeight="251672576" behindDoc="0" locked="0" layoutInCell="1" allowOverlap="1" wp14:anchorId="66917CC7" wp14:editId="766CCEE8">
                <wp:simplePos x="0" y="0"/>
                <wp:positionH relativeFrom="column">
                  <wp:posOffset>1891030</wp:posOffset>
                </wp:positionH>
                <wp:positionV relativeFrom="paragraph">
                  <wp:posOffset>4424680</wp:posOffset>
                </wp:positionV>
                <wp:extent cx="0" cy="152400"/>
                <wp:effectExtent l="95250" t="0" r="57150" b="57150"/>
                <wp:wrapNone/>
                <wp:docPr id="35" name="35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408E8C63" id="35 Conector recto de flecha" o:spid="_x0000_s1026" type="#_x0000_t32" style="position:absolute;margin-left:148.9pt;margin-top:348.4pt;width:0;height:12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" strokecolor="windowText"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73600" behindDoc="0" locked="0" layoutInCell="1" allowOverlap="1" wp14:anchorId="474A9AB5" wp14:editId="141DF87C">
                <wp:simplePos x="0" y="0"/>
                <wp:positionH relativeFrom="column">
                  <wp:posOffset>1901190</wp:posOffset>
                </wp:positionH>
                <wp:positionV relativeFrom="paragraph">
                  <wp:posOffset>3481070</wp:posOffset>
                </wp:positionV>
                <wp:extent cx="19050" cy="114300"/>
                <wp:effectExtent l="76200" t="0" r="57150" b="57150"/>
                <wp:wrapNone/>
                <wp:docPr id="36" name="36 Conector recto de flecha"/>
                <wp:cNvGraphicFramePr/>
                <a:graphic xmlns:a="http://schemas.openxmlformats.org/drawingml/2006/main">
                  <a:graphicData uri="http://schemas.microsoft.com/office/word/2010/wordprocessingShape">
                    <wps:wsp>
                      <wps:cNvCnPr/>
                      <wps:spPr>
                        <a:xfrm flipH="1">
                          <a:off x="0" y="0"/>
                          <a:ext cx="19050" cy="1143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A8C28D4" id="36 Conector recto de flecha" o:spid="_x0000_s1026" type="#_x0000_t32" style="position:absolute;margin-left:149.7pt;margin-top:274.1pt;width:1.5pt;height:9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" strokecolor="windowText"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71552" behindDoc="0" locked="0" layoutInCell="1" allowOverlap="1" wp14:anchorId="5CD261A5" wp14:editId="0DF8E46A">
                <wp:simplePos x="0" y="0"/>
                <wp:positionH relativeFrom="column">
                  <wp:posOffset>1891665</wp:posOffset>
                </wp:positionH>
                <wp:positionV relativeFrom="paragraph">
                  <wp:posOffset>2680970</wp:posOffset>
                </wp:positionV>
                <wp:extent cx="0" cy="76200"/>
                <wp:effectExtent l="95250" t="19050" r="114300" b="57150"/>
                <wp:wrapNone/>
                <wp:docPr id="30" name="30 Conector recto de flecha"/>
                <wp:cNvGraphicFramePr/>
                <a:graphic xmlns:a="http://schemas.openxmlformats.org/drawingml/2006/main">
                  <a:graphicData uri="http://schemas.microsoft.com/office/word/2010/wordprocessingShape">
                    <wps:wsp>
                      <wps:cNvCnPr/>
                      <wps:spPr>
                        <a:xfrm>
                          <a:off x="0" y="0"/>
                          <a:ext cx="0" cy="762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08B03A8A" id="30 Conector recto de flecha" o:spid="_x0000_s1026" type="#_x0000_t32" style="position:absolute;margin-left:148.95pt;margin-top:211.1pt;width:0;height:6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" strokecolor="windowText"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65408" behindDoc="0" locked="0" layoutInCell="1" allowOverlap="1" wp14:anchorId="205F7872" wp14:editId="099C8143">
                <wp:simplePos x="0" y="0"/>
                <wp:positionH relativeFrom="column">
                  <wp:posOffset>1443990</wp:posOffset>
                </wp:positionH>
                <wp:positionV relativeFrom="paragraph">
                  <wp:posOffset>4576445</wp:posOffset>
                </wp:positionV>
                <wp:extent cx="933450" cy="1000125"/>
                <wp:effectExtent l="0" t="0" r="19050" b="28575"/>
                <wp:wrapNone/>
                <wp:docPr id="3" name="3 Rectángulo"/>
                <wp:cNvGraphicFramePr/>
                <a:graphic xmlns:a="http://schemas.openxmlformats.org/drawingml/2006/main">
                  <a:graphicData uri="http://schemas.microsoft.com/office/word/2010/wordprocessingShape">
                    <wps:wsp>
                      <wps:cNvSpPr/>
                      <wps:spPr>
                        <a:xfrm>
                          <a:off x="0" y="0"/>
                          <a:ext cx="933450" cy="10001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7E5E4F5" w14:textId="212A72DC" w:rsidR="007D51CA" w:rsidRPr="009410B6" w:rsidRDefault="007D51CA" w:rsidP="007D51CA">
                            <w:pPr>
                              <w:jc w:val="center"/>
                              <w:rPr>
                                <w:sz w:val="16"/>
                                <w:szCs w:val="16"/>
                              </w:rPr>
                            </w:pPr>
                            <w:r w:rsidRPr="009410B6">
                              <w:rPr>
                                <w:sz w:val="16"/>
                                <w:szCs w:val="16"/>
                              </w:rPr>
                              <w:t>OPERADOR DE PLANTA TRATADORA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5F7872" id="3 Rectángulo" o:spid="_x0000_s1033" style="position:absolute;margin-left:113.7pt;margin-top:360.35pt;width:73.5pt;height:7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" fillcolor="white [3201]" strokecolor="#70ad47 [3209]" strokeweight="1pt">
                <v:textbox>
                  <w:txbxContent>
                    <w:p w14:paraId="17E5E4F5" w14:textId="212A72DC" w:rsidR="007D51CA" w:rsidRPr="009410B6" w:rsidRDefault="007D51CA" w:rsidP="007D51CA">
                      <w:pPr>
                        <w:jc w:val="center"/>
                        <w:rPr>
                          <w:sz w:val="16"/>
                          <w:szCs w:val="16"/>
                        </w:rPr>
                      </w:pPr>
                      <w:r w:rsidRPr="009410B6">
                        <w:rPr>
                          <w:sz w:val="16"/>
                          <w:szCs w:val="16"/>
                        </w:rPr>
                        <w:t>OPERADOR DE PLANTA TRATADORA</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64384" behindDoc="0" locked="0" layoutInCell="1" allowOverlap="1" wp14:anchorId="5417A4A1" wp14:editId="2A13A4A8">
                <wp:simplePos x="0" y="0"/>
                <wp:positionH relativeFrom="column">
                  <wp:posOffset>1434465</wp:posOffset>
                </wp:positionH>
                <wp:positionV relativeFrom="paragraph">
                  <wp:posOffset>3585845</wp:posOffset>
                </wp:positionV>
                <wp:extent cx="942975" cy="866775"/>
                <wp:effectExtent l="0" t="0" r="28575" b="28575"/>
                <wp:wrapNone/>
                <wp:docPr id="34" name="34 Rectángulo"/>
                <wp:cNvGraphicFramePr/>
                <a:graphic xmlns:a="http://schemas.openxmlformats.org/drawingml/2006/main">
                  <a:graphicData uri="http://schemas.microsoft.com/office/word/2010/wordprocessingShape">
                    <wps:wsp>
                      <wps:cNvSpPr/>
                      <wps:spPr>
                        <a:xfrm>
                          <a:off x="0" y="0"/>
                          <a:ext cx="942975" cy="8667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AD92F1E" w14:textId="77777777" w:rsidR="007D51CA" w:rsidRPr="009410B6" w:rsidRDefault="007D51CA" w:rsidP="007D51CA">
                            <w:pPr>
                              <w:jc w:val="center"/>
                              <w:rPr>
                                <w:sz w:val="16"/>
                                <w:szCs w:val="16"/>
                              </w:rPr>
                            </w:pPr>
                            <w:r w:rsidRPr="009410B6">
                              <w:rPr>
                                <w:sz w:val="16"/>
                                <w:szCs w:val="16"/>
                              </w:rPr>
                              <w:t>OPERADOR DE PLANTA TRATADORA</w:t>
                            </w:r>
                          </w:p>
                          <w:p w14:paraId="38F16FA2" w14:textId="77777777" w:rsidR="007D51CA" w:rsidRDefault="007D51CA" w:rsidP="007D51C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7A4A1" id="34 Rectángulo" o:spid="_x0000_s1034" style="position:absolute;margin-left:112.95pt;margin-top:282.35pt;width:74.25pt;height:6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" fillcolor="white [3201]" strokecolor="#70ad47 [3209]" strokeweight="1pt">
                <v:textbox>
                  <w:txbxContent>
                    <w:p w14:paraId="3AD92F1E" w14:textId="77777777" w:rsidR="007D51CA" w:rsidRPr="009410B6" w:rsidRDefault="007D51CA" w:rsidP="007D51CA">
                      <w:pPr>
                        <w:jc w:val="center"/>
                        <w:rPr>
                          <w:sz w:val="16"/>
                          <w:szCs w:val="16"/>
                        </w:rPr>
                      </w:pPr>
                      <w:r w:rsidRPr="009410B6">
                        <w:rPr>
                          <w:sz w:val="16"/>
                          <w:szCs w:val="16"/>
                        </w:rPr>
                        <w:t>OPERADOR DE PLANTA TRATADORA</w:t>
                      </w:r>
                    </w:p>
                    <w:p w14:paraId="38F16FA2" w14:textId="77777777" w:rsidR="007D51CA" w:rsidRDefault="007D51CA" w:rsidP="007D51CA">
                      <w:pPr>
                        <w:jc w:val="center"/>
                      </w:pP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62336" behindDoc="0" locked="0" layoutInCell="1" allowOverlap="1" wp14:anchorId="4EA097A6" wp14:editId="01E69440">
                <wp:simplePos x="0" y="0"/>
                <wp:positionH relativeFrom="column">
                  <wp:posOffset>1433830</wp:posOffset>
                </wp:positionH>
                <wp:positionV relativeFrom="paragraph">
                  <wp:posOffset>2767329</wp:posOffset>
                </wp:positionV>
                <wp:extent cx="981075" cy="714375"/>
                <wp:effectExtent l="0" t="0" r="28575" b="28575"/>
                <wp:wrapNone/>
                <wp:docPr id="32" name="32 Rectángulo"/>
                <wp:cNvGraphicFramePr/>
                <a:graphic xmlns:a="http://schemas.openxmlformats.org/drawingml/2006/main">
                  <a:graphicData uri="http://schemas.microsoft.com/office/word/2010/wordprocessingShape">
                    <wps:wsp>
                      <wps:cNvSpPr/>
                      <wps:spPr>
                        <a:xfrm>
                          <a:off x="0" y="0"/>
                          <a:ext cx="981075" cy="7143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35748D5" w14:textId="77777777" w:rsidR="007D51CA" w:rsidRPr="009410B6" w:rsidRDefault="007D51CA" w:rsidP="007D51CA">
                            <w:pPr>
                              <w:jc w:val="center"/>
                              <w:rPr>
                                <w:sz w:val="16"/>
                                <w:szCs w:val="16"/>
                              </w:rPr>
                            </w:pPr>
                            <w:r w:rsidRPr="009410B6">
                              <w:rPr>
                                <w:sz w:val="16"/>
                                <w:szCs w:val="16"/>
                              </w:rPr>
                              <w:t>OPERADORES DE PLANTA TRATADORA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097A6" id="32 Rectángulo" o:spid="_x0000_s1035" style="position:absolute;margin-left:112.9pt;margin-top:217.9pt;width:77.25pt;height:5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" fillcolor="white [3201]" strokecolor="#70ad47 [3209]" strokeweight="1pt">
                <v:textbox>
                  <w:txbxContent>
                    <w:p w14:paraId="635748D5" w14:textId="77777777" w:rsidR="007D51CA" w:rsidRPr="009410B6" w:rsidRDefault="007D51CA" w:rsidP="007D51CA">
                      <w:pPr>
                        <w:jc w:val="center"/>
                        <w:rPr>
                          <w:sz w:val="16"/>
                          <w:szCs w:val="16"/>
                        </w:rPr>
                      </w:pPr>
                      <w:r w:rsidRPr="009410B6">
                        <w:rPr>
                          <w:sz w:val="16"/>
                          <w:szCs w:val="16"/>
                        </w:rPr>
                        <w:t>OPERADORES DE PLANTA TRATADORA</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52096" behindDoc="0" locked="0" layoutInCell="1" allowOverlap="1" wp14:anchorId="05D1FFAB" wp14:editId="644A013D">
                <wp:simplePos x="0" y="0"/>
                <wp:positionH relativeFrom="column">
                  <wp:posOffset>452755</wp:posOffset>
                </wp:positionH>
                <wp:positionV relativeFrom="paragraph">
                  <wp:posOffset>1938655</wp:posOffset>
                </wp:positionV>
                <wp:extent cx="781050" cy="1304925"/>
                <wp:effectExtent l="0" t="0" r="19050" b="28575"/>
                <wp:wrapNone/>
                <wp:docPr id="20" name="20 Rectángulo"/>
                <wp:cNvGraphicFramePr/>
                <a:graphic xmlns:a="http://schemas.openxmlformats.org/drawingml/2006/main">
                  <a:graphicData uri="http://schemas.microsoft.com/office/word/2010/wordprocessingShape">
                    <wps:wsp>
                      <wps:cNvSpPr/>
                      <wps:spPr>
                        <a:xfrm>
                          <a:off x="0" y="0"/>
                          <a:ext cx="781050" cy="13049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85825BB" w14:textId="77777777" w:rsidR="007D51CA" w:rsidRPr="00287E55" w:rsidRDefault="007D51CA" w:rsidP="007D51CA">
                            <w:pPr>
                              <w:jc w:val="center"/>
                              <w:rPr>
                                <w:sz w:val="16"/>
                                <w:szCs w:val="16"/>
                              </w:rPr>
                            </w:pPr>
                            <w:r w:rsidRPr="00287E55">
                              <w:rPr>
                                <w:sz w:val="16"/>
                                <w:szCs w:val="16"/>
                              </w:rPr>
                              <w:t>AYUDANTE DE FONTANERO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D1FFAB" id="20 Rectángulo" o:spid="_x0000_s1036" style="position:absolute;margin-left:35.65pt;margin-top:152.65pt;width:61.5pt;height:102.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" fillcolor="white [3201]" strokecolor="#70ad47 [3209]" strokeweight="1pt">
                <v:textbox>
                  <w:txbxContent>
                    <w:p w14:paraId="785825BB" w14:textId="77777777" w:rsidR="007D51CA" w:rsidRPr="00287E55" w:rsidRDefault="007D51CA" w:rsidP="007D51CA">
                      <w:pPr>
                        <w:jc w:val="center"/>
                        <w:rPr>
                          <w:sz w:val="16"/>
                          <w:szCs w:val="16"/>
                        </w:rPr>
                      </w:pPr>
                      <w:r w:rsidRPr="00287E55">
                        <w:rPr>
                          <w:sz w:val="16"/>
                          <w:szCs w:val="16"/>
                        </w:rPr>
                        <w:t>AYUDANTE DE FONTANERO</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51072" behindDoc="0" locked="0" layoutInCell="1" allowOverlap="1" wp14:anchorId="061E61E3" wp14:editId="569DF8C3">
                <wp:simplePos x="0" y="0"/>
                <wp:positionH relativeFrom="column">
                  <wp:posOffset>843280</wp:posOffset>
                </wp:positionH>
                <wp:positionV relativeFrom="paragraph">
                  <wp:posOffset>1795780</wp:posOffset>
                </wp:positionV>
                <wp:extent cx="0" cy="142875"/>
                <wp:effectExtent l="95250" t="0" r="57150" b="66675"/>
                <wp:wrapNone/>
                <wp:docPr id="19" name="19 Conector recto de flecha"/>
                <wp:cNvGraphicFramePr/>
                <a:graphic xmlns:a="http://schemas.openxmlformats.org/drawingml/2006/main">
                  <a:graphicData uri="http://schemas.microsoft.com/office/word/2010/wordprocessingShape">
                    <wps:wsp>
                      <wps:cNvCnPr/>
                      <wps:spPr>
                        <a:xfrm>
                          <a:off x="0" y="0"/>
                          <a:ext cx="0" cy="1428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55152E" id="19 Conector recto de flecha" o:spid="_x0000_s1026" type="#_x0000_t32" style="position:absolute;margin-left:66.4pt;margin-top:141.4pt;width:0;height:11.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50048" behindDoc="0" locked="0" layoutInCell="1" allowOverlap="1" wp14:anchorId="055D2CA2" wp14:editId="6285E385">
                <wp:simplePos x="0" y="0"/>
                <wp:positionH relativeFrom="column">
                  <wp:posOffset>452755</wp:posOffset>
                </wp:positionH>
                <wp:positionV relativeFrom="paragraph">
                  <wp:posOffset>728980</wp:posOffset>
                </wp:positionV>
                <wp:extent cx="781050" cy="1066800"/>
                <wp:effectExtent l="0" t="0" r="19050" b="19050"/>
                <wp:wrapNone/>
                <wp:docPr id="18" name="18 Rectángulo"/>
                <wp:cNvGraphicFramePr/>
                <a:graphic xmlns:a="http://schemas.openxmlformats.org/drawingml/2006/main">
                  <a:graphicData uri="http://schemas.microsoft.com/office/word/2010/wordprocessingShape">
                    <wps:wsp>
                      <wps:cNvSpPr/>
                      <wps:spPr>
                        <a:xfrm>
                          <a:off x="0" y="0"/>
                          <a:ext cx="781050" cy="10668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07CB0AF" w14:textId="77777777" w:rsidR="007D51CA" w:rsidRPr="00287E55" w:rsidRDefault="007D51CA" w:rsidP="007D51CA">
                            <w:pPr>
                              <w:jc w:val="center"/>
                              <w:rPr>
                                <w:sz w:val="16"/>
                                <w:szCs w:val="16"/>
                              </w:rPr>
                            </w:pPr>
                            <w:r w:rsidRPr="00287E55">
                              <w:rPr>
                                <w:sz w:val="16"/>
                                <w:szCs w:val="16"/>
                              </w:rPr>
                              <w:t>AYUDANTYE DE FONTANERO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D2CA2" id="18 Rectángulo" o:spid="_x0000_s1037" style="position:absolute;margin-left:35.65pt;margin-top:57.4pt;width:61.5pt;height:8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" fillcolor="white [3201]" strokecolor="#70ad47 [3209]" strokeweight="1pt">
                <v:textbox>
                  <w:txbxContent>
                    <w:p w14:paraId="207CB0AF" w14:textId="77777777" w:rsidR="007D51CA" w:rsidRPr="00287E55" w:rsidRDefault="007D51CA" w:rsidP="007D51CA">
                      <w:pPr>
                        <w:jc w:val="center"/>
                        <w:rPr>
                          <w:sz w:val="16"/>
                          <w:szCs w:val="16"/>
                        </w:rPr>
                      </w:pPr>
                      <w:r w:rsidRPr="00287E55">
                        <w:rPr>
                          <w:sz w:val="16"/>
                          <w:szCs w:val="16"/>
                        </w:rPr>
                        <w:t>AYUDANTYE DE FONTANERO</w:t>
                      </w:r>
                    </w:p>
                  </w:txbxContent>
                </v:textbox>
              </v:rect>
            </w:pict>
          </mc:Fallback>
        </mc:AlternateContent>
      </w:r>
      <w:r w:rsidRPr="00287E55">
        <w:rPr>
          <w:noProof/>
          <w:sz w:val="16"/>
          <w:szCs w:val="16"/>
          <w:lang w:eastAsia="es-MX"/>
        </w:rPr>
        <mc:AlternateContent>
          <mc:Choice Requires="wps">
            <w:drawing>
              <wp:anchor distT="0" distB="0" distL="114300" distR="114300" simplePos="0" relativeHeight="251649024" behindDoc="0" locked="0" layoutInCell="1" allowOverlap="1" wp14:anchorId="457646A6" wp14:editId="65812645">
                <wp:simplePos x="0" y="0"/>
                <wp:positionH relativeFrom="column">
                  <wp:posOffset>843280</wp:posOffset>
                </wp:positionH>
                <wp:positionV relativeFrom="paragraph">
                  <wp:posOffset>614680</wp:posOffset>
                </wp:positionV>
                <wp:extent cx="0" cy="133350"/>
                <wp:effectExtent l="95250" t="0" r="57150" b="57150"/>
                <wp:wrapNone/>
                <wp:docPr id="17" name="17 Conector recto de flecha"/>
                <wp:cNvGraphicFramePr/>
                <a:graphic xmlns:a="http://schemas.openxmlformats.org/drawingml/2006/main">
                  <a:graphicData uri="http://schemas.microsoft.com/office/word/2010/wordprocessingShape">
                    <wps:wsp>
                      <wps:cNvCnPr/>
                      <wps:spPr>
                        <a:xfrm>
                          <a:off x="0" y="0"/>
                          <a:ext cx="0" cy="1333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69B4BEDF" id="17 Conector recto de flecha" o:spid="_x0000_s1026" type="#_x0000_t32" style="position:absolute;margin-left:66.4pt;margin-top:48.4pt;width:0;height:10.5pt;z-index:25164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63360" behindDoc="0" locked="0" layoutInCell="1" allowOverlap="1" wp14:anchorId="26A60859" wp14:editId="4A9B0BA8">
                <wp:simplePos x="0" y="0"/>
                <wp:positionH relativeFrom="column">
                  <wp:posOffset>7386955</wp:posOffset>
                </wp:positionH>
                <wp:positionV relativeFrom="paragraph">
                  <wp:posOffset>1421130</wp:posOffset>
                </wp:positionV>
                <wp:extent cx="0" cy="209550"/>
                <wp:effectExtent l="95250" t="0" r="57150" b="57150"/>
                <wp:wrapNone/>
                <wp:docPr id="33" name="33 Conector recto de flecha"/>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41B4D454" id="33 Conector recto de flecha" o:spid="_x0000_s1026" type="#_x0000_t32" style="position:absolute;margin-left:581.65pt;margin-top:111.9pt;width:0;height:16.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61312" behindDoc="0" locked="0" layoutInCell="1" allowOverlap="1" wp14:anchorId="391B1741" wp14:editId="5F57EFAE">
                <wp:simplePos x="0" y="0"/>
                <wp:positionH relativeFrom="column">
                  <wp:posOffset>7377430</wp:posOffset>
                </wp:positionH>
                <wp:positionV relativeFrom="paragraph">
                  <wp:posOffset>773430</wp:posOffset>
                </wp:positionV>
                <wp:extent cx="0" cy="219075"/>
                <wp:effectExtent l="95250" t="0" r="57150" b="66675"/>
                <wp:wrapNone/>
                <wp:docPr id="31" name="31 Conector recto de flecha"/>
                <wp:cNvGraphicFramePr/>
                <a:graphic xmlns:a="http://schemas.openxmlformats.org/drawingml/2006/main">
                  <a:graphicData uri="http://schemas.microsoft.com/office/word/2010/wordprocessingShape">
                    <wps:wsp>
                      <wps:cNvCnPr/>
                      <wps:spPr>
                        <a:xfrm>
                          <a:off x="0" y="0"/>
                          <a:ext cx="0" cy="2190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3DAD7081" id="31 Conector recto de flecha" o:spid="_x0000_s1026" type="#_x0000_t32" style="position:absolute;margin-left:580.9pt;margin-top:60.9pt;width:0;height:17.2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" strokecolor="black [3200]" strokeweight="1.5pt">
                <v:stroke endarrow="open" joinstyle="miter"/>
              </v:shape>
            </w:pict>
          </mc:Fallback>
        </mc:AlternateContent>
      </w:r>
      <w:r w:rsidRPr="00287E55">
        <w:rPr>
          <w:noProof/>
          <w:sz w:val="16"/>
          <w:szCs w:val="16"/>
          <w:lang w:eastAsia="es-MX"/>
        </w:rPr>
        <mc:AlternateContent>
          <mc:Choice Requires="wps">
            <w:drawing>
              <wp:anchor distT="0" distB="0" distL="114300" distR="114300" simplePos="0" relativeHeight="251659264" behindDoc="0" locked="0" layoutInCell="1" allowOverlap="1" wp14:anchorId="4B92C299" wp14:editId="58403FFF">
                <wp:simplePos x="0" y="0"/>
                <wp:positionH relativeFrom="column">
                  <wp:posOffset>7377430</wp:posOffset>
                </wp:positionH>
                <wp:positionV relativeFrom="paragraph">
                  <wp:posOffset>40005</wp:posOffset>
                </wp:positionV>
                <wp:extent cx="0" cy="209550"/>
                <wp:effectExtent l="95250" t="0" r="57150" b="57150"/>
                <wp:wrapNone/>
                <wp:docPr id="28" name="28 Conector recto de flecha"/>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547B9D" id="28 Conector recto de flecha" o:spid="_x0000_s1026" type="#_x0000_t32" style="position:absolute;margin-left:580.9pt;margin-top:3.15pt;width:0;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" strokecolor="black [3200]" strokeweight="1.5pt">
                <v:stroke endarrow="open" joinstyle="miter"/>
              </v:shape>
            </w:pict>
          </mc:Fallback>
        </mc:AlternateContent>
      </w:r>
    </w:p>
    <w:p w14:paraId="3912781E" w14:textId="77777777" w:rsidR="00B3500F" w:rsidRDefault="007D51CA" w:rsidP="007D1E76">
      <w:pPr>
        <w:spacing w:after="0" w:line="240" w:lineRule="auto"/>
        <w:jc w:val="both"/>
        <w:rPr>
          <w:rFonts w:cs="Calibri"/>
        </w:rPr>
      </w:pPr>
      <w:r w:rsidRPr="00287E55">
        <w:rPr>
          <w:noProof/>
          <w:sz w:val="16"/>
          <w:szCs w:val="16"/>
          <w:lang w:eastAsia="es-MX"/>
        </w:rPr>
        <mc:AlternateContent>
          <mc:Choice Requires="wps">
            <w:drawing>
              <wp:anchor distT="0" distB="0" distL="114300" distR="114300" simplePos="0" relativeHeight="251669504" behindDoc="0" locked="0" layoutInCell="1" allowOverlap="1" wp14:anchorId="33E4005D" wp14:editId="4CEECABF">
                <wp:simplePos x="0" y="0"/>
                <wp:positionH relativeFrom="column">
                  <wp:posOffset>1898650</wp:posOffset>
                </wp:positionH>
                <wp:positionV relativeFrom="paragraph">
                  <wp:posOffset>55880</wp:posOffset>
                </wp:positionV>
                <wp:extent cx="0" cy="152400"/>
                <wp:effectExtent l="95250" t="0" r="57150" b="57150"/>
                <wp:wrapNone/>
                <wp:docPr id="10" name="10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4FD07D2D" id="10 Conector recto de flecha" o:spid="_x0000_s1026" type="#_x0000_t32" style="position:absolute;margin-left:149.5pt;margin-top:4.4pt;width:0;height:1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" strokecolor="windowText" strokeweight="1.5pt">
                <v:stroke endarrow="open" joinstyle="miter"/>
              </v:shape>
            </w:pict>
          </mc:Fallback>
        </mc:AlternateContent>
      </w:r>
    </w:p>
    <w:p w14:paraId="1496F3AA" w14:textId="77777777" w:rsidR="00B3500F" w:rsidRDefault="007D51CA" w:rsidP="007D1E76">
      <w:pPr>
        <w:spacing w:after="0" w:line="240" w:lineRule="auto"/>
        <w:jc w:val="both"/>
        <w:rPr>
          <w:rFonts w:cs="Calibri"/>
        </w:rPr>
      </w:pPr>
      <w:r w:rsidRPr="00287E55">
        <w:rPr>
          <w:noProof/>
          <w:sz w:val="16"/>
          <w:szCs w:val="16"/>
          <w:lang w:eastAsia="es-MX"/>
        </w:rPr>
        <mc:AlternateContent>
          <mc:Choice Requires="wps">
            <w:drawing>
              <wp:anchor distT="0" distB="0" distL="114300" distR="114300" simplePos="0" relativeHeight="251658240" behindDoc="0" locked="0" layoutInCell="1" allowOverlap="1" wp14:anchorId="7FE4EEDA" wp14:editId="0CAC2FDD">
                <wp:simplePos x="0" y="0"/>
                <wp:positionH relativeFrom="column">
                  <wp:posOffset>1403350</wp:posOffset>
                </wp:positionH>
                <wp:positionV relativeFrom="paragraph">
                  <wp:posOffset>46990</wp:posOffset>
                </wp:positionV>
                <wp:extent cx="981075" cy="971550"/>
                <wp:effectExtent l="0" t="0" r="28575" b="19050"/>
                <wp:wrapNone/>
                <wp:docPr id="27" name="27 Rectángulo"/>
                <wp:cNvGraphicFramePr/>
                <a:graphic xmlns:a="http://schemas.openxmlformats.org/drawingml/2006/main">
                  <a:graphicData uri="http://schemas.microsoft.com/office/word/2010/wordprocessingShape">
                    <wps:wsp>
                      <wps:cNvSpPr/>
                      <wps:spPr>
                        <a:xfrm>
                          <a:off x="0" y="0"/>
                          <a:ext cx="981075" cy="9715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01B2BAF" w14:textId="77777777" w:rsidR="007D51CA" w:rsidRPr="009410B6" w:rsidRDefault="007D51CA" w:rsidP="007D51CA">
                            <w:pPr>
                              <w:jc w:val="center"/>
                              <w:rPr>
                                <w:sz w:val="16"/>
                                <w:szCs w:val="16"/>
                              </w:rPr>
                            </w:pPr>
                            <w:r w:rsidRPr="009410B6">
                              <w:rPr>
                                <w:sz w:val="16"/>
                                <w:szCs w:val="16"/>
                              </w:rPr>
                              <w:t>OPERADORES DE PLANTA TRATADORA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4EEDA" id="27 Rectángulo" o:spid="_x0000_s1038" style="position:absolute;left:0;text-align:left;margin-left:110.5pt;margin-top:3.7pt;width:77.25pt;height:7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" fillcolor="white [3201]" strokecolor="#70ad47 [3209]" strokeweight="1pt">
                <v:textbox>
                  <w:txbxContent>
                    <w:p w14:paraId="701B2BAF" w14:textId="77777777" w:rsidR="007D51CA" w:rsidRPr="009410B6" w:rsidRDefault="007D51CA" w:rsidP="007D51CA">
                      <w:pPr>
                        <w:jc w:val="center"/>
                        <w:rPr>
                          <w:sz w:val="16"/>
                          <w:szCs w:val="16"/>
                        </w:rPr>
                      </w:pPr>
                      <w:r w:rsidRPr="009410B6">
                        <w:rPr>
                          <w:sz w:val="16"/>
                          <w:szCs w:val="16"/>
                        </w:rPr>
                        <w:t>OPERADORES DE PLANTA TRATADORA</w:t>
                      </w:r>
                    </w:p>
                  </w:txbxContent>
                </v:textbox>
              </v:rect>
            </w:pict>
          </mc:Fallback>
        </mc:AlternateContent>
      </w:r>
    </w:p>
    <w:p w14:paraId="7E0E6F49" w14:textId="77777777" w:rsidR="00B3500F" w:rsidRDefault="00B3500F" w:rsidP="007D1E76">
      <w:pPr>
        <w:spacing w:after="0" w:line="240" w:lineRule="auto"/>
        <w:jc w:val="both"/>
        <w:rPr>
          <w:rFonts w:cs="Calibri"/>
        </w:rPr>
      </w:pPr>
    </w:p>
    <w:p w14:paraId="0AD03C02" w14:textId="77777777" w:rsidR="007D51CA" w:rsidRDefault="007D51CA" w:rsidP="007D1E76">
      <w:pPr>
        <w:spacing w:after="0" w:line="240" w:lineRule="auto"/>
        <w:jc w:val="both"/>
        <w:rPr>
          <w:rFonts w:cs="Calibri"/>
        </w:rPr>
      </w:pPr>
    </w:p>
    <w:p w14:paraId="719ACF32" w14:textId="77777777" w:rsidR="007D51CA" w:rsidRDefault="007D51CA" w:rsidP="007D1E76">
      <w:pPr>
        <w:spacing w:after="0" w:line="240" w:lineRule="auto"/>
        <w:jc w:val="both"/>
        <w:rPr>
          <w:rFonts w:cs="Calibri"/>
        </w:rPr>
      </w:pPr>
    </w:p>
    <w:p w14:paraId="5B0BB363" w14:textId="77777777" w:rsidR="007D51CA" w:rsidRDefault="007D51CA" w:rsidP="007D1E76">
      <w:pPr>
        <w:spacing w:after="0" w:line="240" w:lineRule="auto"/>
        <w:jc w:val="both"/>
        <w:rPr>
          <w:rFonts w:cs="Calibri"/>
        </w:rPr>
      </w:pPr>
    </w:p>
    <w:p w14:paraId="6AEDD17A" w14:textId="77777777" w:rsidR="007D51CA" w:rsidRDefault="007D51CA" w:rsidP="007D1E76">
      <w:pPr>
        <w:spacing w:after="0" w:line="240" w:lineRule="auto"/>
        <w:jc w:val="both"/>
        <w:rPr>
          <w:rFonts w:cs="Calibri"/>
        </w:rPr>
      </w:pPr>
      <w:r w:rsidRPr="00287E55">
        <w:rPr>
          <w:noProof/>
          <w:sz w:val="16"/>
          <w:szCs w:val="16"/>
          <w:lang w:eastAsia="es-MX"/>
        </w:rPr>
        <mc:AlternateContent>
          <mc:Choice Requires="wps">
            <w:drawing>
              <wp:anchor distT="0" distB="0" distL="114300" distR="114300" simplePos="0" relativeHeight="251670528" behindDoc="0" locked="0" layoutInCell="1" allowOverlap="1" wp14:anchorId="44B4DEC4" wp14:editId="69D2E8DB">
                <wp:simplePos x="0" y="0"/>
                <wp:positionH relativeFrom="column">
                  <wp:posOffset>1891030</wp:posOffset>
                </wp:positionH>
                <wp:positionV relativeFrom="paragraph">
                  <wp:posOffset>153670</wp:posOffset>
                </wp:positionV>
                <wp:extent cx="0" cy="152400"/>
                <wp:effectExtent l="95250" t="0" r="57150" b="57150"/>
                <wp:wrapNone/>
                <wp:docPr id="11" name="11 Conector recto de flecha"/>
                <wp:cNvGraphicFramePr/>
                <a:graphic xmlns:a="http://schemas.openxmlformats.org/drawingml/2006/main">
                  <a:graphicData uri="http://schemas.microsoft.com/office/word/2010/wordprocessingShape">
                    <wps:wsp>
                      <wps:cNvCnPr/>
                      <wps:spPr>
                        <a:xfrm>
                          <a:off x="0" y="0"/>
                          <a:ext cx="0" cy="152400"/>
                        </a:xfrm>
                        <a:prstGeom prst="straightConnector1">
                          <a:avLst/>
                        </a:prstGeom>
                        <a:noFill/>
                        <a:ln w="19050" cap="flat" cmpd="sng" algn="ctr">
                          <a:solidFill>
                            <a:sysClr val="windowText" lastClr="000000"/>
                          </a:solidFill>
                          <a:prstDash val="solid"/>
                          <a:miter lim="800000"/>
                          <a:tailEnd type="arrow"/>
                        </a:ln>
                        <a:effectLst/>
                      </wps:spPr>
                      <wps:bodyPr/>
                    </wps:wsp>
                  </a:graphicData>
                </a:graphic>
                <wp14:sizeRelV relativeFrom="margin">
                  <wp14:pctHeight>0</wp14:pctHeight>
                </wp14:sizeRelV>
              </wp:anchor>
            </w:drawing>
          </mc:Choice>
          <mc:Fallback>
            <w:pict>
              <v:shape w14:anchorId="0E3FE1AB" id="11 Conector recto de flecha" o:spid="_x0000_s1026" type="#_x0000_t32" style="position:absolute;margin-left:148.9pt;margin-top:12.1pt;width:0;height:12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" strokecolor="windowText" strokeweight="1.5pt">
                <v:stroke endarrow="open" joinstyle="miter"/>
              </v:shape>
            </w:pict>
          </mc:Fallback>
        </mc:AlternateContent>
      </w:r>
    </w:p>
    <w:p w14:paraId="408A2078" w14:textId="77777777" w:rsidR="007D51CA" w:rsidRDefault="007D51CA" w:rsidP="007D1E76">
      <w:pPr>
        <w:spacing w:after="0" w:line="240" w:lineRule="auto"/>
        <w:jc w:val="both"/>
        <w:rPr>
          <w:rFonts w:cs="Calibri"/>
        </w:rPr>
      </w:pPr>
      <w:r w:rsidRPr="00287E55">
        <w:rPr>
          <w:noProof/>
          <w:sz w:val="16"/>
          <w:szCs w:val="16"/>
          <w:lang w:eastAsia="es-MX"/>
        </w:rPr>
        <mc:AlternateContent>
          <mc:Choice Requires="wps">
            <w:drawing>
              <wp:anchor distT="0" distB="0" distL="114300" distR="114300" simplePos="0" relativeHeight="251660288" behindDoc="0" locked="0" layoutInCell="1" allowOverlap="1" wp14:anchorId="5B3C09BA" wp14:editId="294DFB30">
                <wp:simplePos x="0" y="0"/>
                <wp:positionH relativeFrom="column">
                  <wp:posOffset>1422640</wp:posOffset>
                </wp:positionH>
                <wp:positionV relativeFrom="paragraph">
                  <wp:posOffset>139340</wp:posOffset>
                </wp:positionV>
                <wp:extent cx="990600" cy="1079156"/>
                <wp:effectExtent l="0" t="0" r="19050" b="26035"/>
                <wp:wrapNone/>
                <wp:docPr id="29" name="29 Rectángulo"/>
                <wp:cNvGraphicFramePr/>
                <a:graphic xmlns:a="http://schemas.openxmlformats.org/drawingml/2006/main">
                  <a:graphicData uri="http://schemas.microsoft.com/office/word/2010/wordprocessingShape">
                    <wps:wsp>
                      <wps:cNvSpPr/>
                      <wps:spPr>
                        <a:xfrm>
                          <a:off x="0" y="0"/>
                          <a:ext cx="990600" cy="1079156"/>
                        </a:xfrm>
                        <a:prstGeom prst="rect">
                          <a:avLst/>
                        </a:prstGeom>
                      </wps:spPr>
                      <wps:style>
                        <a:lnRef idx="2">
                          <a:schemeClr val="accent6"/>
                        </a:lnRef>
                        <a:fillRef idx="1">
                          <a:schemeClr val="lt1"/>
                        </a:fillRef>
                        <a:effectRef idx="0">
                          <a:schemeClr val="accent6"/>
                        </a:effectRef>
                        <a:fontRef idx="minor">
                          <a:schemeClr val="dk1"/>
                        </a:fontRef>
                      </wps:style>
                      <wps:txbx>
                        <w:txbxContent>
                          <w:p w14:paraId="262147C9" w14:textId="77777777" w:rsidR="007D51CA" w:rsidRPr="009410B6" w:rsidRDefault="007D51CA" w:rsidP="007D51CA">
                            <w:pPr>
                              <w:jc w:val="center"/>
                              <w:rPr>
                                <w:sz w:val="16"/>
                                <w:szCs w:val="16"/>
                              </w:rPr>
                            </w:pPr>
                            <w:r w:rsidRPr="009410B6">
                              <w:rPr>
                                <w:sz w:val="16"/>
                                <w:szCs w:val="16"/>
                              </w:rPr>
                              <w:t>OPERADORES DE PLANTA TRATADORA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3C09BA" id="29 Rectángulo" o:spid="_x0000_s1039" style="position:absolute;left:0;text-align:left;margin-left:112pt;margin-top:10.95pt;width:78pt;height:8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" fillcolor="white [3201]" strokecolor="#70ad47 [3209]" strokeweight="1pt">
                <v:textbox>
                  <w:txbxContent>
                    <w:p w14:paraId="262147C9" w14:textId="77777777" w:rsidR="007D51CA" w:rsidRPr="009410B6" w:rsidRDefault="007D51CA" w:rsidP="007D51CA">
                      <w:pPr>
                        <w:jc w:val="center"/>
                        <w:rPr>
                          <w:sz w:val="16"/>
                          <w:szCs w:val="16"/>
                        </w:rPr>
                      </w:pPr>
                      <w:r w:rsidRPr="009410B6">
                        <w:rPr>
                          <w:sz w:val="16"/>
                          <w:szCs w:val="16"/>
                        </w:rPr>
                        <w:t>OPERADORES DE PLANTA TRATADORA</w:t>
                      </w:r>
                    </w:p>
                  </w:txbxContent>
                </v:textbox>
              </v:rect>
            </w:pict>
          </mc:Fallback>
        </mc:AlternateContent>
      </w:r>
    </w:p>
    <w:p w14:paraId="0E0C6BD8" w14:textId="77777777" w:rsidR="007D51CA" w:rsidRDefault="007D51CA" w:rsidP="007D1E76">
      <w:pPr>
        <w:spacing w:after="0" w:line="240" w:lineRule="auto"/>
        <w:jc w:val="both"/>
        <w:rPr>
          <w:rFonts w:cs="Calibri"/>
        </w:rPr>
      </w:pPr>
    </w:p>
    <w:p w14:paraId="0D92058E" w14:textId="77777777" w:rsidR="007D51CA" w:rsidRDefault="007D51CA" w:rsidP="007D1E76">
      <w:pPr>
        <w:spacing w:after="0" w:line="240" w:lineRule="auto"/>
        <w:jc w:val="both"/>
        <w:rPr>
          <w:rFonts w:cs="Calibri"/>
        </w:rPr>
      </w:pPr>
    </w:p>
    <w:p w14:paraId="35EBC206" w14:textId="77777777" w:rsidR="00B3500F" w:rsidRDefault="00B3500F" w:rsidP="007D1E76">
      <w:pPr>
        <w:spacing w:after="0" w:line="240" w:lineRule="auto"/>
        <w:jc w:val="both"/>
        <w:rPr>
          <w:rFonts w:cs="Calibri"/>
        </w:rPr>
      </w:pPr>
    </w:p>
    <w:p w14:paraId="307F24D1" w14:textId="77777777" w:rsidR="007D51CA" w:rsidRDefault="007D51CA" w:rsidP="007D1E76">
      <w:pPr>
        <w:spacing w:after="0" w:line="240" w:lineRule="auto"/>
        <w:jc w:val="both"/>
        <w:rPr>
          <w:rFonts w:cs="Calibri"/>
        </w:rPr>
      </w:pPr>
    </w:p>
    <w:p w14:paraId="18B42817" w14:textId="77777777" w:rsidR="007D51CA" w:rsidRDefault="007D51CA" w:rsidP="007D1E76">
      <w:pPr>
        <w:spacing w:after="0" w:line="240" w:lineRule="auto"/>
        <w:jc w:val="both"/>
        <w:rPr>
          <w:rFonts w:cs="Calibri"/>
        </w:rPr>
      </w:pPr>
    </w:p>
    <w:p w14:paraId="5272BCBE" w14:textId="77777777" w:rsidR="007D51CA" w:rsidRDefault="007D51CA" w:rsidP="007D1E76">
      <w:pPr>
        <w:spacing w:after="0" w:line="240" w:lineRule="auto"/>
        <w:jc w:val="both"/>
        <w:rPr>
          <w:rFonts w:cs="Calibri"/>
        </w:rPr>
      </w:pPr>
    </w:p>
    <w:p w14:paraId="16BF9C51" w14:textId="77777777" w:rsidR="007D51CA" w:rsidRDefault="007D51CA" w:rsidP="007D1E76">
      <w:pPr>
        <w:spacing w:after="0" w:line="240" w:lineRule="auto"/>
        <w:jc w:val="both"/>
        <w:rPr>
          <w:rFonts w:cs="Calibri"/>
        </w:rPr>
      </w:pPr>
    </w:p>
    <w:p w14:paraId="4FDC9A5A" w14:textId="77777777" w:rsidR="007D51CA" w:rsidRDefault="007D51CA" w:rsidP="007D1E76">
      <w:pPr>
        <w:spacing w:after="0" w:line="240" w:lineRule="auto"/>
        <w:jc w:val="both"/>
        <w:rPr>
          <w:rFonts w:cs="Calibri"/>
        </w:rPr>
      </w:pPr>
    </w:p>
    <w:p w14:paraId="5D1A611C" w14:textId="77777777" w:rsidR="007D51CA" w:rsidRDefault="007D51CA" w:rsidP="007D1E76">
      <w:pPr>
        <w:spacing w:after="0" w:line="240" w:lineRule="auto"/>
        <w:jc w:val="both"/>
        <w:rPr>
          <w:rFonts w:cs="Calibri"/>
        </w:rPr>
      </w:pPr>
    </w:p>
    <w:p w14:paraId="580C5705" w14:textId="77777777" w:rsidR="007D51CA" w:rsidRDefault="007D51CA" w:rsidP="007D1E76">
      <w:pPr>
        <w:spacing w:after="0" w:line="240" w:lineRule="auto"/>
        <w:jc w:val="both"/>
        <w:rPr>
          <w:rFonts w:cs="Calibri"/>
        </w:rPr>
      </w:pPr>
    </w:p>
    <w:p w14:paraId="6C735193" w14:textId="77777777" w:rsidR="007D51CA" w:rsidRDefault="007D51CA" w:rsidP="007D1E76">
      <w:pPr>
        <w:spacing w:after="0" w:line="240" w:lineRule="auto"/>
        <w:jc w:val="both"/>
        <w:rPr>
          <w:rFonts w:cs="Calibri"/>
        </w:rPr>
      </w:pPr>
    </w:p>
    <w:p w14:paraId="1F0D70C9" w14:textId="77777777" w:rsidR="007D51CA" w:rsidRDefault="007D51CA" w:rsidP="007D1E76">
      <w:pPr>
        <w:spacing w:after="0" w:line="240" w:lineRule="auto"/>
        <w:jc w:val="both"/>
        <w:rPr>
          <w:rFonts w:cs="Calibri"/>
        </w:rPr>
      </w:pPr>
    </w:p>
    <w:p w14:paraId="61AC9693" w14:textId="77777777" w:rsidR="007D51CA" w:rsidRDefault="007D51CA" w:rsidP="007D1E76">
      <w:pPr>
        <w:spacing w:after="0" w:line="240" w:lineRule="auto"/>
        <w:jc w:val="both"/>
        <w:rPr>
          <w:rFonts w:cs="Calibri"/>
        </w:rPr>
      </w:pPr>
    </w:p>
    <w:p w14:paraId="35197126" w14:textId="77777777" w:rsidR="007D51CA" w:rsidRDefault="007D51CA" w:rsidP="007D1E76">
      <w:pPr>
        <w:spacing w:after="0" w:line="240" w:lineRule="auto"/>
        <w:jc w:val="both"/>
        <w:rPr>
          <w:rFonts w:cs="Calibri"/>
        </w:rPr>
      </w:pPr>
    </w:p>
    <w:p w14:paraId="2C16A04A" w14:textId="77777777" w:rsidR="007D51CA" w:rsidRDefault="007D51CA" w:rsidP="007D1E76">
      <w:pPr>
        <w:spacing w:after="0" w:line="240" w:lineRule="auto"/>
        <w:jc w:val="both"/>
        <w:rPr>
          <w:rFonts w:cs="Calibri"/>
        </w:rPr>
      </w:pPr>
    </w:p>
    <w:p w14:paraId="7B0FF66B" w14:textId="77777777" w:rsidR="007D51CA" w:rsidRDefault="007D51CA" w:rsidP="007D1E76">
      <w:pPr>
        <w:spacing w:after="0" w:line="240" w:lineRule="auto"/>
        <w:jc w:val="both"/>
        <w:rPr>
          <w:rFonts w:cs="Calibri"/>
        </w:rPr>
      </w:pPr>
    </w:p>
    <w:p w14:paraId="2E6D6846" w14:textId="77777777" w:rsidR="007D51CA" w:rsidRDefault="007D51CA" w:rsidP="007D1E76">
      <w:pPr>
        <w:spacing w:after="0" w:line="240" w:lineRule="auto"/>
        <w:jc w:val="both"/>
        <w:rPr>
          <w:rFonts w:cs="Calibri"/>
        </w:rPr>
      </w:pPr>
    </w:p>
    <w:p w14:paraId="36461395" w14:textId="77777777" w:rsidR="007D51CA" w:rsidRDefault="007D51CA" w:rsidP="007D1E76">
      <w:pPr>
        <w:spacing w:after="0" w:line="240" w:lineRule="auto"/>
        <w:jc w:val="both"/>
        <w:rPr>
          <w:rFonts w:cs="Calibri"/>
        </w:rPr>
      </w:pPr>
    </w:p>
    <w:p w14:paraId="3969FFEA" w14:textId="77777777" w:rsidR="007D51CA" w:rsidRDefault="007D51CA" w:rsidP="007D1E76">
      <w:pPr>
        <w:spacing w:after="0" w:line="240" w:lineRule="auto"/>
        <w:jc w:val="both"/>
        <w:rPr>
          <w:rFonts w:cs="Calibri"/>
        </w:rPr>
      </w:pPr>
    </w:p>
    <w:p w14:paraId="328B841B" w14:textId="77777777" w:rsidR="007D51CA" w:rsidRDefault="007D51CA" w:rsidP="007D1E76">
      <w:pPr>
        <w:spacing w:after="0" w:line="240" w:lineRule="auto"/>
        <w:jc w:val="both"/>
        <w:rPr>
          <w:rFonts w:cs="Calibri"/>
        </w:rPr>
      </w:pPr>
    </w:p>
    <w:p w14:paraId="2C480DE4" w14:textId="77777777" w:rsidR="007D51CA" w:rsidRPr="00E74967" w:rsidRDefault="007D51CA" w:rsidP="007D1E76">
      <w:pPr>
        <w:spacing w:after="0" w:line="240" w:lineRule="auto"/>
        <w:jc w:val="both"/>
        <w:rPr>
          <w:rFonts w:cs="Calibri"/>
        </w:rPr>
      </w:pPr>
    </w:p>
    <w:p w14:paraId="6349A90F"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1BE79E5C" w14:textId="77777777" w:rsidR="007D1E76" w:rsidRPr="005311B5" w:rsidRDefault="007D1E76" w:rsidP="007D1E76">
      <w:pPr>
        <w:spacing w:after="0" w:line="240" w:lineRule="auto"/>
        <w:jc w:val="both"/>
        <w:rPr>
          <w:rFonts w:cs="Calibri"/>
          <w:color w:val="002060"/>
        </w:rPr>
      </w:pPr>
      <w:r w:rsidRPr="00E74967">
        <w:rPr>
          <w:rFonts w:cs="Calibri"/>
        </w:rPr>
        <w:t>_</w:t>
      </w:r>
      <w:r w:rsidR="00CE506F" w:rsidRPr="005311B5">
        <w:rPr>
          <w:rFonts w:cs="Calibri"/>
          <w:color w:val="002060"/>
        </w:rPr>
        <w:t xml:space="preserve">NO SE CUENTA </w:t>
      </w:r>
      <w:r w:rsidR="005311B5" w:rsidRPr="005311B5">
        <w:rPr>
          <w:rFonts w:cs="Calibri"/>
          <w:color w:val="002060"/>
        </w:rPr>
        <w:t>CON FIDEICOMISOS A ESTE PERIODO</w:t>
      </w:r>
    </w:p>
    <w:p w14:paraId="1FB2F735" w14:textId="77777777" w:rsidR="005311B5" w:rsidRPr="00E74967" w:rsidRDefault="005311B5" w:rsidP="007D1E76">
      <w:pPr>
        <w:spacing w:after="0" w:line="240" w:lineRule="auto"/>
        <w:jc w:val="both"/>
        <w:rPr>
          <w:rFonts w:cs="Calibri"/>
        </w:rPr>
      </w:pPr>
    </w:p>
    <w:p w14:paraId="2FC2602E" w14:textId="77777777" w:rsidR="007D1E76" w:rsidRPr="00E74967" w:rsidRDefault="007D1E76" w:rsidP="007D1E76">
      <w:pPr>
        <w:spacing w:after="0" w:line="240" w:lineRule="auto"/>
        <w:jc w:val="both"/>
        <w:rPr>
          <w:rFonts w:cs="Calibri"/>
          <w:b/>
        </w:rPr>
      </w:pPr>
      <w:r w:rsidRPr="00E74967">
        <w:rPr>
          <w:rFonts w:cs="Calibri"/>
          <w:b/>
        </w:rPr>
        <w:t>5. Bases de Preparació</w:t>
      </w:r>
      <w:r w:rsidR="00E00323" w:rsidRPr="00E74967">
        <w:rPr>
          <w:rFonts w:cs="Calibri"/>
          <w:b/>
        </w:rPr>
        <w:t>n de los Estados Financieros:</w:t>
      </w:r>
    </w:p>
    <w:p w14:paraId="4EF099D4" w14:textId="77777777" w:rsidR="007D1E76" w:rsidRPr="00E74967" w:rsidRDefault="007D1E76" w:rsidP="007D1E76">
      <w:pPr>
        <w:spacing w:after="0" w:line="240" w:lineRule="auto"/>
        <w:jc w:val="both"/>
        <w:rPr>
          <w:rFonts w:cs="Calibri"/>
        </w:rPr>
      </w:pPr>
      <w:r w:rsidRPr="00E74967">
        <w:rPr>
          <w:rFonts w:cs="Calibri"/>
        </w:rPr>
        <w:t>Se informará sobre:</w:t>
      </w:r>
    </w:p>
    <w:p w14:paraId="7F4A410A" w14:textId="77777777" w:rsidR="007D1E76" w:rsidRPr="00E74967" w:rsidRDefault="007D1E76" w:rsidP="007D1E76">
      <w:pPr>
        <w:spacing w:after="0" w:line="240" w:lineRule="auto"/>
        <w:jc w:val="both"/>
        <w:rPr>
          <w:rFonts w:cs="Calibri"/>
        </w:rPr>
      </w:pPr>
    </w:p>
    <w:p w14:paraId="5EAE1378"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Si se ha observado la normatividad emitida por el CONAC y las disposiciones legales aplicables.</w:t>
      </w:r>
    </w:p>
    <w:p w14:paraId="572DBFBB" w14:textId="77777777" w:rsidR="005311B5" w:rsidRPr="005311B5" w:rsidRDefault="005311B5" w:rsidP="005311B5">
      <w:pPr>
        <w:pStyle w:val="Prrafodelista"/>
        <w:spacing w:after="0" w:line="240" w:lineRule="auto"/>
        <w:jc w:val="both"/>
        <w:rPr>
          <w:rFonts w:cs="Calibri"/>
        </w:rPr>
      </w:pPr>
    </w:p>
    <w:p w14:paraId="11213A4F" w14:textId="0EF38E3E" w:rsidR="005311B5" w:rsidRPr="005311B5" w:rsidRDefault="005311B5" w:rsidP="007D1E76">
      <w:pPr>
        <w:spacing w:after="0" w:line="240" w:lineRule="auto"/>
        <w:jc w:val="both"/>
        <w:rPr>
          <w:rFonts w:cs="Calibri"/>
          <w:color w:val="002060"/>
        </w:rPr>
      </w:pPr>
      <w:r w:rsidRPr="005311B5">
        <w:rPr>
          <w:rFonts w:cs="Calibri"/>
          <w:color w:val="002060"/>
        </w:rPr>
        <w:t xml:space="preserve">_SE APLICA LA </w:t>
      </w:r>
      <w:r w:rsidR="00674859" w:rsidRPr="005311B5">
        <w:rPr>
          <w:rFonts w:cs="Calibri"/>
          <w:color w:val="002060"/>
        </w:rPr>
        <w:t>ELABORACIÓN Y</w:t>
      </w:r>
      <w:r w:rsidRPr="005311B5">
        <w:rPr>
          <w:rFonts w:cs="Calibri"/>
          <w:color w:val="002060"/>
        </w:rPr>
        <w:t xml:space="preserve"> PRESENTACION DE LA INFORMACION FINANCIERA APEGADA A LAS DISPOSICIONES EMITIDAS POR LA LEY GENERAL DE CONTABILIDAD GUBERNAMENTAL Y DEMÁS DISPOCISIONES EMITIDAS POR EL CONAC EN LA ARMONIZACIÓN DE Y APEGO AL CATÁLOGO DE CUENTAS.</w:t>
      </w:r>
    </w:p>
    <w:p w14:paraId="42C6A637" w14:textId="77777777" w:rsidR="005311B5" w:rsidRDefault="005311B5" w:rsidP="007D1E76">
      <w:pPr>
        <w:spacing w:after="0" w:line="240" w:lineRule="auto"/>
        <w:jc w:val="both"/>
        <w:rPr>
          <w:rFonts w:cs="Calibri"/>
          <w:u w:val="single"/>
        </w:rPr>
      </w:pPr>
    </w:p>
    <w:p w14:paraId="59E36AB0"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480D28F" w14:textId="77777777" w:rsidR="005311B5" w:rsidRPr="005311B5" w:rsidRDefault="005311B5" w:rsidP="005311B5">
      <w:pPr>
        <w:spacing w:after="0" w:line="240" w:lineRule="auto"/>
        <w:ind w:left="360"/>
        <w:jc w:val="both"/>
        <w:rPr>
          <w:rFonts w:cs="Calibri"/>
        </w:rPr>
      </w:pPr>
    </w:p>
    <w:p w14:paraId="5D1A6BA6" w14:textId="77777777" w:rsidR="007D1E76" w:rsidRDefault="00CE506F" w:rsidP="007D1E76">
      <w:pPr>
        <w:spacing w:after="0" w:line="240" w:lineRule="auto"/>
        <w:jc w:val="both"/>
        <w:rPr>
          <w:rFonts w:cs="Calibri"/>
          <w:color w:val="002060"/>
        </w:rPr>
      </w:pPr>
      <w:r w:rsidRPr="005311B5">
        <w:rPr>
          <w:rFonts w:cs="Calibri"/>
          <w:color w:val="002060"/>
        </w:rPr>
        <w:t>NORMAS DE INFORMACION FINANCIERA</w:t>
      </w:r>
    </w:p>
    <w:p w14:paraId="59A0A5E1" w14:textId="77777777" w:rsidR="005311B5" w:rsidRPr="005311B5" w:rsidRDefault="005311B5" w:rsidP="007D1E76">
      <w:pPr>
        <w:spacing w:after="0" w:line="240" w:lineRule="auto"/>
        <w:jc w:val="both"/>
        <w:rPr>
          <w:rFonts w:cs="Calibri"/>
          <w:color w:val="002060"/>
        </w:rPr>
      </w:pPr>
    </w:p>
    <w:p w14:paraId="03089C22" w14:textId="77777777" w:rsidR="007D1E76" w:rsidRPr="00E74967" w:rsidRDefault="007D1E76" w:rsidP="005311B5">
      <w:pPr>
        <w:spacing w:after="0" w:line="240" w:lineRule="auto"/>
        <w:ind w:firstLine="708"/>
        <w:jc w:val="both"/>
        <w:rPr>
          <w:rFonts w:cs="Calibri"/>
        </w:rPr>
      </w:pPr>
      <w:r w:rsidRPr="00E74967">
        <w:rPr>
          <w:rFonts w:cs="Calibri"/>
          <w:b/>
        </w:rPr>
        <w:t>c)</w:t>
      </w:r>
      <w:r w:rsidRPr="00E74967">
        <w:rPr>
          <w:rFonts w:cs="Calibri"/>
        </w:rPr>
        <w:t xml:space="preserve"> Postulados básicos.</w:t>
      </w:r>
    </w:p>
    <w:p w14:paraId="7C5A6D56" w14:textId="77777777" w:rsidR="005311B5" w:rsidRPr="004548E5" w:rsidRDefault="005311B5" w:rsidP="007D1E76">
      <w:pPr>
        <w:spacing w:after="0" w:line="240" w:lineRule="auto"/>
        <w:jc w:val="both"/>
        <w:rPr>
          <w:bCs/>
          <w:color w:val="002060"/>
        </w:rPr>
      </w:pPr>
      <w:r w:rsidRPr="004548E5">
        <w:rPr>
          <w:bCs/>
          <w:color w:val="002060"/>
        </w:rPr>
        <w:t>1) SUSTANCIA ECONOMICA</w:t>
      </w:r>
    </w:p>
    <w:p w14:paraId="342163CC" w14:textId="77777777" w:rsidR="005311B5" w:rsidRPr="004548E5" w:rsidRDefault="005311B5" w:rsidP="007D1E76">
      <w:pPr>
        <w:spacing w:after="0" w:line="240" w:lineRule="auto"/>
        <w:jc w:val="both"/>
        <w:rPr>
          <w:bCs/>
          <w:color w:val="002060"/>
        </w:rPr>
      </w:pPr>
      <w:r w:rsidRPr="004548E5">
        <w:rPr>
          <w:bCs/>
          <w:color w:val="002060"/>
        </w:rPr>
        <w:t>2) ENTES PUBLICOS</w:t>
      </w:r>
    </w:p>
    <w:p w14:paraId="7FFE54B5" w14:textId="77777777" w:rsidR="005311B5" w:rsidRPr="004548E5" w:rsidRDefault="005311B5" w:rsidP="007D1E76">
      <w:pPr>
        <w:spacing w:after="0" w:line="240" w:lineRule="auto"/>
        <w:jc w:val="both"/>
        <w:rPr>
          <w:bCs/>
          <w:color w:val="002060"/>
        </w:rPr>
      </w:pPr>
      <w:r w:rsidRPr="004548E5">
        <w:rPr>
          <w:bCs/>
          <w:color w:val="002060"/>
        </w:rPr>
        <w:t>3) EXISTENCIA PERMANENTE</w:t>
      </w:r>
    </w:p>
    <w:p w14:paraId="5B04AE85" w14:textId="77777777" w:rsidR="005311B5" w:rsidRPr="004548E5" w:rsidRDefault="005311B5" w:rsidP="007D1E76">
      <w:pPr>
        <w:spacing w:after="0" w:line="240" w:lineRule="auto"/>
        <w:jc w:val="both"/>
        <w:rPr>
          <w:bCs/>
          <w:color w:val="002060"/>
        </w:rPr>
      </w:pPr>
      <w:r w:rsidRPr="004548E5">
        <w:rPr>
          <w:bCs/>
          <w:color w:val="002060"/>
        </w:rPr>
        <w:t>4) REVELACION SUFICIENTE</w:t>
      </w:r>
    </w:p>
    <w:p w14:paraId="5DA80D70" w14:textId="77777777" w:rsidR="005311B5" w:rsidRPr="004548E5" w:rsidRDefault="005311B5" w:rsidP="007D1E76">
      <w:pPr>
        <w:spacing w:after="0" w:line="240" w:lineRule="auto"/>
        <w:jc w:val="both"/>
        <w:rPr>
          <w:bCs/>
          <w:color w:val="002060"/>
        </w:rPr>
      </w:pPr>
      <w:r w:rsidRPr="004548E5">
        <w:rPr>
          <w:bCs/>
          <w:color w:val="002060"/>
        </w:rPr>
        <w:t>5) IMPORTANCIA RELATIVA</w:t>
      </w:r>
    </w:p>
    <w:p w14:paraId="13187BD3" w14:textId="77777777" w:rsidR="005311B5" w:rsidRPr="004548E5" w:rsidRDefault="005311B5" w:rsidP="007D1E76">
      <w:pPr>
        <w:spacing w:after="0" w:line="240" w:lineRule="auto"/>
        <w:jc w:val="both"/>
        <w:rPr>
          <w:bCs/>
          <w:color w:val="002060"/>
        </w:rPr>
      </w:pPr>
      <w:r w:rsidRPr="004548E5">
        <w:rPr>
          <w:bCs/>
          <w:color w:val="002060"/>
        </w:rPr>
        <w:t>6) REGISTRO E INTEGRACION PRESUPUESTARIA</w:t>
      </w:r>
    </w:p>
    <w:p w14:paraId="2D5303FA" w14:textId="77777777" w:rsidR="005311B5" w:rsidRPr="004548E5" w:rsidRDefault="005311B5" w:rsidP="007D1E76">
      <w:pPr>
        <w:spacing w:after="0" w:line="240" w:lineRule="auto"/>
        <w:jc w:val="both"/>
        <w:rPr>
          <w:bCs/>
          <w:color w:val="002060"/>
        </w:rPr>
      </w:pPr>
      <w:r w:rsidRPr="004548E5">
        <w:rPr>
          <w:bCs/>
          <w:color w:val="002060"/>
        </w:rPr>
        <w:t>7) CONSOLIDACION DE LA INFORMACION FINANCIERA</w:t>
      </w:r>
    </w:p>
    <w:p w14:paraId="64CC5BBE" w14:textId="77777777" w:rsidR="005311B5" w:rsidRPr="004548E5" w:rsidRDefault="005311B5" w:rsidP="007D1E76">
      <w:pPr>
        <w:spacing w:after="0" w:line="240" w:lineRule="auto"/>
        <w:jc w:val="both"/>
        <w:rPr>
          <w:bCs/>
          <w:color w:val="002060"/>
        </w:rPr>
      </w:pPr>
      <w:r w:rsidRPr="004548E5">
        <w:rPr>
          <w:bCs/>
          <w:color w:val="002060"/>
        </w:rPr>
        <w:t>8) DEVENGO CONTABLE</w:t>
      </w:r>
    </w:p>
    <w:p w14:paraId="0EE884A2" w14:textId="77777777" w:rsidR="004548E5" w:rsidRPr="004548E5" w:rsidRDefault="004548E5" w:rsidP="007D1E76">
      <w:pPr>
        <w:spacing w:after="0" w:line="240" w:lineRule="auto"/>
        <w:jc w:val="both"/>
        <w:rPr>
          <w:bCs/>
          <w:color w:val="002060"/>
        </w:rPr>
      </w:pPr>
      <w:r w:rsidRPr="004548E5">
        <w:rPr>
          <w:bCs/>
          <w:color w:val="002060"/>
        </w:rPr>
        <w:t>9) VALUACION</w:t>
      </w:r>
    </w:p>
    <w:p w14:paraId="0934F0F4" w14:textId="77777777" w:rsidR="004548E5" w:rsidRPr="004548E5" w:rsidRDefault="004548E5" w:rsidP="007D1E76">
      <w:pPr>
        <w:spacing w:after="0" w:line="240" w:lineRule="auto"/>
        <w:jc w:val="both"/>
        <w:rPr>
          <w:bCs/>
          <w:color w:val="002060"/>
        </w:rPr>
      </w:pPr>
      <w:r w:rsidRPr="004548E5">
        <w:rPr>
          <w:bCs/>
          <w:color w:val="002060"/>
        </w:rPr>
        <w:t>10) DUALIDAD ECONOMICA</w:t>
      </w:r>
    </w:p>
    <w:p w14:paraId="4F0C79A9" w14:textId="77777777" w:rsidR="005311B5" w:rsidRDefault="005311B5" w:rsidP="007D1E76">
      <w:pPr>
        <w:spacing w:after="0" w:line="240" w:lineRule="auto"/>
        <w:jc w:val="both"/>
        <w:rPr>
          <w:rFonts w:cs="Calibri"/>
          <w:b/>
        </w:rPr>
      </w:pPr>
    </w:p>
    <w:p w14:paraId="2CA42B00" w14:textId="77777777" w:rsidR="005311B5" w:rsidRDefault="005311B5" w:rsidP="007D1E76">
      <w:pPr>
        <w:spacing w:after="0" w:line="240" w:lineRule="auto"/>
        <w:jc w:val="both"/>
        <w:rPr>
          <w:rFonts w:cs="Calibri"/>
          <w:b/>
        </w:rPr>
      </w:pPr>
    </w:p>
    <w:p w14:paraId="31127A57"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2CEC1F31" w14:textId="77777777" w:rsidR="007D1E76" w:rsidRPr="00E74967" w:rsidRDefault="004548E5" w:rsidP="007D1E76">
      <w:pPr>
        <w:spacing w:after="0" w:line="240" w:lineRule="auto"/>
        <w:jc w:val="both"/>
        <w:rPr>
          <w:rFonts w:cs="Calibri"/>
        </w:rPr>
      </w:pPr>
      <w:r w:rsidRPr="004548E5">
        <w:rPr>
          <w:bCs/>
          <w:color w:val="002060"/>
        </w:rPr>
        <w:t>SE ENCUENTRA ALINEADO AL PLAN DE CUENTAS DEL CONAC Y A LAS DISPOSICIONES EMITIDAS EN MATERIA DE LEY GENERAL DE CONTABILIDAD GUBERMAMENTAL</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__________________________________________________________</w:t>
      </w:r>
    </w:p>
    <w:p w14:paraId="79756E7E" w14:textId="77777777" w:rsidR="007D1E76" w:rsidRPr="00E74967" w:rsidRDefault="007D1E76" w:rsidP="007D1E76">
      <w:pPr>
        <w:spacing w:after="0" w:line="240" w:lineRule="auto"/>
        <w:jc w:val="both"/>
        <w:rPr>
          <w:rFonts w:cs="Calibri"/>
        </w:rPr>
      </w:pPr>
    </w:p>
    <w:p w14:paraId="291CD3DB"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51F84A9B" w14:textId="77777777" w:rsidR="007D1E76" w:rsidRPr="00E74967" w:rsidRDefault="007D1E76" w:rsidP="007D1E76">
      <w:pPr>
        <w:spacing w:after="0" w:line="240" w:lineRule="auto"/>
        <w:jc w:val="both"/>
        <w:rPr>
          <w:rFonts w:cs="Calibri"/>
        </w:rPr>
      </w:pPr>
    </w:p>
    <w:p w14:paraId="3D52F22D" w14:textId="77777777" w:rsidR="007D1E76" w:rsidRDefault="007D1E76" w:rsidP="007D1E76">
      <w:pPr>
        <w:spacing w:after="0" w:line="240" w:lineRule="auto"/>
        <w:jc w:val="both"/>
        <w:rPr>
          <w:rFonts w:cs="Calibri"/>
        </w:rPr>
      </w:pPr>
      <w:r w:rsidRPr="00E74967">
        <w:rPr>
          <w:rFonts w:cs="Calibri"/>
        </w:rPr>
        <w:lastRenderedPageBreak/>
        <w:t>*Revelar las nuevas políticas de reconocimiento:</w:t>
      </w:r>
    </w:p>
    <w:p w14:paraId="32218855"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4B77F28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539F1F98" w14:textId="77777777" w:rsidR="007D1E76" w:rsidRPr="00E74967" w:rsidRDefault="007D1E76" w:rsidP="007D1E76">
      <w:pPr>
        <w:spacing w:after="0" w:line="240" w:lineRule="auto"/>
        <w:jc w:val="both"/>
        <w:rPr>
          <w:rFonts w:cs="Calibri"/>
        </w:rPr>
      </w:pPr>
    </w:p>
    <w:p w14:paraId="1A8BF72B" w14:textId="77777777" w:rsidR="007D1E76" w:rsidRDefault="007D1E76" w:rsidP="007D1E76">
      <w:pPr>
        <w:spacing w:after="0" w:line="240" w:lineRule="auto"/>
        <w:jc w:val="both"/>
        <w:rPr>
          <w:rFonts w:cs="Calibri"/>
        </w:rPr>
      </w:pPr>
      <w:r w:rsidRPr="00E74967">
        <w:rPr>
          <w:rFonts w:cs="Calibri"/>
        </w:rPr>
        <w:t>*Plan de implementación:</w:t>
      </w:r>
    </w:p>
    <w:p w14:paraId="0695E426"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3F5E29C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1A754B9A" w14:textId="77777777" w:rsidR="007D1E76" w:rsidRPr="00E74967" w:rsidRDefault="007D1E76" w:rsidP="007D1E76">
      <w:pPr>
        <w:spacing w:after="0" w:line="240" w:lineRule="auto"/>
        <w:jc w:val="both"/>
        <w:rPr>
          <w:rFonts w:cs="Calibri"/>
        </w:rPr>
      </w:pPr>
    </w:p>
    <w:p w14:paraId="20E20F0A" w14:textId="77777777" w:rsidR="007D1E76" w:rsidRPr="00E74967" w:rsidRDefault="007D1E76" w:rsidP="007D1E76">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1B67C009" w14:textId="77777777" w:rsidR="007D1E76" w:rsidRPr="004548E5" w:rsidRDefault="007D1E76" w:rsidP="007D1E76">
      <w:pPr>
        <w:spacing w:after="0" w:line="240" w:lineRule="auto"/>
        <w:jc w:val="both"/>
        <w:rPr>
          <w:rFonts w:cs="Calibri"/>
          <w:color w:val="002060"/>
        </w:rPr>
      </w:pPr>
      <w:r w:rsidRPr="004548E5">
        <w:rPr>
          <w:rFonts w:cs="Calibri"/>
          <w:color w:val="002060"/>
        </w:rPr>
        <w:t>_</w:t>
      </w:r>
      <w:r w:rsidR="00CE506F" w:rsidRPr="004548E5">
        <w:rPr>
          <w:rFonts w:cs="Calibri"/>
          <w:color w:val="002060"/>
        </w:rPr>
        <w:t>NO APLICA</w:t>
      </w:r>
    </w:p>
    <w:p w14:paraId="763EE518" w14:textId="77777777" w:rsidR="007D1E76" w:rsidRPr="00E74967" w:rsidRDefault="007D1E76" w:rsidP="007D1E76">
      <w:pPr>
        <w:spacing w:after="0" w:line="240" w:lineRule="auto"/>
        <w:jc w:val="both"/>
        <w:rPr>
          <w:rFonts w:cs="Calibri"/>
        </w:rPr>
      </w:pPr>
    </w:p>
    <w:p w14:paraId="65E7C307" w14:textId="77777777" w:rsidR="007D1E76" w:rsidRPr="00E74967" w:rsidRDefault="007D1E76" w:rsidP="007D1E76">
      <w:pPr>
        <w:spacing w:after="0" w:line="240" w:lineRule="auto"/>
        <w:jc w:val="both"/>
        <w:rPr>
          <w:rFonts w:cs="Calibri"/>
          <w:b/>
        </w:rPr>
      </w:pPr>
      <w:r w:rsidRPr="00E74967">
        <w:rPr>
          <w:rFonts w:cs="Calibri"/>
          <w:b/>
        </w:rPr>
        <w:t>6. Políticas de</w:t>
      </w:r>
      <w:r w:rsidR="00E00323" w:rsidRPr="00E74967">
        <w:rPr>
          <w:rFonts w:cs="Calibri"/>
          <w:b/>
        </w:rPr>
        <w:t xml:space="preserve"> Contabilidad Significativas:</w:t>
      </w:r>
    </w:p>
    <w:p w14:paraId="0731C062" w14:textId="77777777" w:rsidR="007D1E76" w:rsidRPr="00E74967" w:rsidRDefault="007D1E76" w:rsidP="007D1E76">
      <w:pPr>
        <w:spacing w:after="0" w:line="240" w:lineRule="auto"/>
        <w:jc w:val="both"/>
        <w:rPr>
          <w:rFonts w:cs="Calibri"/>
        </w:rPr>
      </w:pPr>
    </w:p>
    <w:p w14:paraId="1AAE251A" w14:textId="77777777" w:rsidR="007D1E76" w:rsidRPr="00E74967" w:rsidRDefault="007D1E76" w:rsidP="007D1E76">
      <w:pPr>
        <w:spacing w:after="0" w:line="240" w:lineRule="auto"/>
        <w:jc w:val="both"/>
        <w:rPr>
          <w:rFonts w:cs="Calibri"/>
        </w:rPr>
      </w:pPr>
      <w:r w:rsidRPr="00E74967">
        <w:rPr>
          <w:rFonts w:cs="Calibri"/>
        </w:rPr>
        <w:t>Se informará sobre:</w:t>
      </w:r>
    </w:p>
    <w:p w14:paraId="25D22473" w14:textId="77777777" w:rsidR="007D1E76" w:rsidRPr="00E74967" w:rsidRDefault="007D1E76" w:rsidP="007D1E76">
      <w:pPr>
        <w:spacing w:after="0" w:line="240" w:lineRule="auto"/>
        <w:jc w:val="both"/>
        <w:rPr>
          <w:rFonts w:cs="Calibri"/>
        </w:rPr>
      </w:pPr>
    </w:p>
    <w:p w14:paraId="09CD06A1" w14:textId="77777777" w:rsidR="007D1E76" w:rsidRPr="004548E5" w:rsidRDefault="007D1E76" w:rsidP="004548E5">
      <w:pPr>
        <w:pStyle w:val="Prrafodelista"/>
        <w:numPr>
          <w:ilvl w:val="0"/>
          <w:numId w:val="4"/>
        </w:numPr>
        <w:spacing w:after="0" w:line="240" w:lineRule="auto"/>
        <w:jc w:val="both"/>
        <w:rPr>
          <w:rFonts w:cs="Calibri"/>
        </w:rPr>
      </w:pPr>
      <w:r w:rsidRPr="004548E5">
        <w:rPr>
          <w:rFonts w:cs="Calibri"/>
        </w:rPr>
        <w:t>Actualización: se informará del método utilizado para la actualización del valor de los activos, pasivos y Hacienda Pública/</w:t>
      </w:r>
      <w:r w:rsidR="00657009" w:rsidRPr="004548E5">
        <w:rPr>
          <w:rFonts w:cs="Calibri"/>
        </w:rPr>
        <w:t>P</w:t>
      </w:r>
      <w:r w:rsidRPr="004548E5">
        <w:rPr>
          <w:rFonts w:cs="Calibri"/>
        </w:rPr>
        <w:t>atrimonio y las razones de dicha elección. Así como informar de la desconexión o reconexión inflacionaria:</w:t>
      </w:r>
    </w:p>
    <w:p w14:paraId="19840078" w14:textId="0A25AB7A" w:rsidR="004548E5" w:rsidRPr="004548E5" w:rsidRDefault="004548E5" w:rsidP="004548E5">
      <w:pPr>
        <w:spacing w:after="0" w:line="240" w:lineRule="auto"/>
        <w:jc w:val="both"/>
        <w:rPr>
          <w:rFonts w:cs="Calibri"/>
        </w:rPr>
      </w:pPr>
      <w:r w:rsidRPr="004548E5">
        <w:rPr>
          <w:rFonts w:cs="Calibri"/>
          <w:color w:val="002060"/>
        </w:rPr>
        <w:t>PARA ÉSTE PERIOD</w:t>
      </w:r>
      <w:r w:rsidR="00751B38">
        <w:rPr>
          <w:rFonts w:cs="Calibri"/>
          <w:color w:val="002060"/>
        </w:rPr>
        <w:t>O</w:t>
      </w:r>
      <w:r w:rsidRPr="004548E5">
        <w:rPr>
          <w:rFonts w:cs="Calibri"/>
          <w:color w:val="002060"/>
        </w:rPr>
        <w:t xml:space="preserve"> NO SE CUENTA AÚN CON POLÍTICAS</w:t>
      </w:r>
    </w:p>
    <w:p w14:paraId="7812B4FC"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00B62D00" w14:textId="77777777" w:rsidR="007D1E76" w:rsidRPr="00E74967" w:rsidRDefault="007D1E76" w:rsidP="007D1E76">
      <w:pPr>
        <w:spacing w:after="0" w:line="240" w:lineRule="auto"/>
        <w:jc w:val="both"/>
        <w:rPr>
          <w:rFonts w:cs="Calibri"/>
        </w:rPr>
      </w:pPr>
    </w:p>
    <w:p w14:paraId="67E8F971"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FB656D7"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2E65E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2C0802B2" w14:textId="77777777" w:rsidR="007D51CA" w:rsidRPr="004548E5" w:rsidRDefault="00CE506F" w:rsidP="007D1E76">
      <w:pPr>
        <w:spacing w:after="0" w:line="240" w:lineRule="auto"/>
        <w:jc w:val="both"/>
        <w:rPr>
          <w:rFonts w:cs="Calibri"/>
          <w:color w:val="002060"/>
        </w:rPr>
      </w:pPr>
      <w:r w:rsidRPr="004548E5">
        <w:rPr>
          <w:rFonts w:cs="Calibri"/>
          <w:color w:val="002060"/>
        </w:rPr>
        <w:t>NO APLICA</w:t>
      </w:r>
    </w:p>
    <w:p w14:paraId="4A5C2DD8"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D57A6BD"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36A47062" w14:textId="77777777" w:rsidR="004548E5" w:rsidRPr="004548E5" w:rsidRDefault="007D1E76" w:rsidP="004548E5">
      <w:pPr>
        <w:pStyle w:val="Prrafodelista"/>
        <w:numPr>
          <w:ilvl w:val="0"/>
          <w:numId w:val="2"/>
        </w:numPr>
        <w:spacing w:after="0" w:line="240" w:lineRule="auto"/>
        <w:jc w:val="both"/>
        <w:rPr>
          <w:rFonts w:cs="Calibri"/>
        </w:rPr>
      </w:pPr>
      <w:r w:rsidRPr="004548E5">
        <w:rPr>
          <w:rFonts w:cs="Calibri"/>
        </w:rPr>
        <w:t>Beneficios a empleados: revelar el cálculo de la reserva actuarial, valor presente de los ingresos esperados comparado con el valor presente de la estimación de gastos tanto de los bene</w:t>
      </w:r>
      <w:r w:rsidR="004548E5" w:rsidRPr="004548E5">
        <w:rPr>
          <w:rFonts w:cs="Calibri"/>
        </w:rPr>
        <w:t>ficiarios actuales como futuros</w:t>
      </w:r>
    </w:p>
    <w:p w14:paraId="5D7843A1" w14:textId="77777777" w:rsidR="007D1E76" w:rsidRPr="004548E5" w:rsidRDefault="004548E5" w:rsidP="004548E5">
      <w:pPr>
        <w:spacing w:after="0" w:line="240" w:lineRule="auto"/>
        <w:jc w:val="both"/>
        <w:rPr>
          <w:rFonts w:cs="Calibri"/>
        </w:rPr>
      </w:pPr>
      <w:r w:rsidRPr="004548E5">
        <w:rPr>
          <w:rFonts w:cs="Calibri"/>
          <w:color w:val="002060"/>
        </w:rPr>
        <w:t xml:space="preserve">AUN NO SE CUENTA CON ESTUDIO ACTUARIAL </w:t>
      </w:r>
      <w:r w:rsidR="007D1E76" w:rsidRPr="004548E5">
        <w:rPr>
          <w:rFonts w:cs="Calibri"/>
        </w:rPr>
        <w:t>___________________________________________________________________________________________________________________________________________________________________________________________________________________________</w:t>
      </w:r>
      <w:r w:rsidR="00657009" w:rsidRPr="004548E5">
        <w:rPr>
          <w:rFonts w:cs="Calibri"/>
        </w:rPr>
        <w:t>_________________________</w:t>
      </w:r>
    </w:p>
    <w:p w14:paraId="69C76422" w14:textId="77777777" w:rsidR="007D1E76" w:rsidRPr="00E74967" w:rsidRDefault="007D1E76" w:rsidP="007D1E76">
      <w:pPr>
        <w:spacing w:after="0" w:line="240" w:lineRule="auto"/>
        <w:jc w:val="both"/>
        <w:rPr>
          <w:rFonts w:cs="Calibri"/>
        </w:rPr>
      </w:pPr>
    </w:p>
    <w:p w14:paraId="215954BB"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7B143E61"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52AA1522"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1F9A9F8"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FA6928"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EA10A1C"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430DA133" w14:textId="77777777" w:rsidR="007D1E76" w:rsidRPr="00E74967" w:rsidRDefault="007D1E76" w:rsidP="007D1E76">
      <w:pPr>
        <w:spacing w:after="0" w:line="240" w:lineRule="auto"/>
        <w:jc w:val="both"/>
        <w:rPr>
          <w:rFonts w:cs="Calibri"/>
        </w:rPr>
      </w:pPr>
    </w:p>
    <w:p w14:paraId="7CEDF0DF" w14:textId="77777777" w:rsidR="007D1E76" w:rsidRPr="00E74967" w:rsidRDefault="007D1E76" w:rsidP="007D1E76">
      <w:pPr>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F3EA8E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31E36723" w14:textId="77777777" w:rsidR="007D1E76" w:rsidRPr="00E74967" w:rsidRDefault="007D1E76" w:rsidP="007D1E76">
      <w:pPr>
        <w:spacing w:after="0" w:line="240" w:lineRule="auto"/>
        <w:jc w:val="both"/>
        <w:rPr>
          <w:rFonts w:cs="Calibri"/>
        </w:rPr>
      </w:pPr>
    </w:p>
    <w:p w14:paraId="7BF877C9" w14:textId="77777777" w:rsidR="007D1E76" w:rsidRPr="00E74967" w:rsidRDefault="007D1E76" w:rsidP="007D1E76">
      <w:pPr>
        <w:spacing w:after="0" w:line="240" w:lineRule="auto"/>
        <w:jc w:val="both"/>
        <w:rPr>
          <w:rFonts w:cs="Calibri"/>
        </w:rPr>
      </w:pPr>
      <w:r w:rsidRPr="00E74967">
        <w:rPr>
          <w:rFonts w:cs="Calibri"/>
          <w:b/>
        </w:rPr>
        <w:t>j)</w:t>
      </w:r>
      <w:r w:rsidRPr="00E74967">
        <w:rPr>
          <w:rFonts w:cs="Calibri"/>
        </w:rPr>
        <w:t xml:space="preserve"> Depuración y cancelación de saldos:</w:t>
      </w:r>
    </w:p>
    <w:p w14:paraId="0618649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w:t>
      </w:r>
      <w:r w:rsidR="00E00323" w:rsidRPr="00E74967">
        <w:rPr>
          <w:rFonts w:cs="Calibri"/>
        </w:rPr>
        <w:t>_____________________________</w:t>
      </w:r>
      <w:r w:rsidR="00657009" w:rsidRPr="00657009">
        <w:rPr>
          <w:rFonts w:cs="Calibri"/>
        </w:rPr>
        <w:t>_________________________</w:t>
      </w:r>
    </w:p>
    <w:p w14:paraId="70D6BC9B" w14:textId="77777777" w:rsidR="007D1E76" w:rsidRPr="00E74967" w:rsidRDefault="007D1E76" w:rsidP="007D1E76">
      <w:pPr>
        <w:spacing w:after="0" w:line="240" w:lineRule="auto"/>
        <w:jc w:val="both"/>
        <w:rPr>
          <w:rFonts w:cs="Calibri"/>
        </w:rPr>
      </w:pPr>
    </w:p>
    <w:p w14:paraId="790E6D68" w14:textId="77777777" w:rsidR="00E00323" w:rsidRPr="00E74967" w:rsidRDefault="00E00323" w:rsidP="007D1E76">
      <w:pPr>
        <w:spacing w:after="0" w:line="240" w:lineRule="auto"/>
        <w:jc w:val="both"/>
        <w:rPr>
          <w:rFonts w:cs="Calibri"/>
        </w:rPr>
      </w:pPr>
    </w:p>
    <w:p w14:paraId="39882C96" w14:textId="77777777" w:rsidR="007D1E76" w:rsidRPr="00E74967" w:rsidRDefault="007D1E76" w:rsidP="007D1E76">
      <w:pPr>
        <w:spacing w:after="0" w:line="240" w:lineRule="auto"/>
        <w:jc w:val="both"/>
        <w:rPr>
          <w:rFonts w:cs="Calibri"/>
          <w:b/>
        </w:rPr>
      </w:pPr>
      <w:r w:rsidRPr="00E74967">
        <w:rPr>
          <w:rFonts w:cs="Calibri"/>
          <w:b/>
        </w:rPr>
        <w:t>7. Posición en Moneda Extranjera y Pro</w:t>
      </w:r>
      <w:r w:rsidR="00E00323" w:rsidRPr="00E74967">
        <w:rPr>
          <w:rFonts w:cs="Calibri"/>
          <w:b/>
        </w:rPr>
        <w:t>tección por Riesgo Cambiario:</w:t>
      </w:r>
    </w:p>
    <w:p w14:paraId="38234F6F" w14:textId="77777777" w:rsidR="007D1E76" w:rsidRPr="00E74967" w:rsidRDefault="007D1E76" w:rsidP="007D1E76">
      <w:pPr>
        <w:spacing w:after="0" w:line="240" w:lineRule="auto"/>
        <w:jc w:val="both"/>
        <w:rPr>
          <w:rFonts w:cs="Calibri"/>
        </w:rPr>
      </w:pPr>
    </w:p>
    <w:p w14:paraId="3DAB201A" w14:textId="77777777" w:rsidR="007D1E76" w:rsidRPr="00E74967" w:rsidRDefault="007D1E76" w:rsidP="007D1E76">
      <w:pPr>
        <w:spacing w:after="0" w:line="240" w:lineRule="auto"/>
        <w:jc w:val="both"/>
        <w:rPr>
          <w:rFonts w:cs="Calibri"/>
        </w:rPr>
      </w:pPr>
      <w:r w:rsidRPr="00E74967">
        <w:rPr>
          <w:rFonts w:cs="Calibri"/>
        </w:rPr>
        <w:t>Se informará sobre:</w:t>
      </w:r>
    </w:p>
    <w:p w14:paraId="68FB69EC" w14:textId="77777777" w:rsidR="007D1E76" w:rsidRPr="00E74967" w:rsidRDefault="007D1E76" w:rsidP="007D1E76">
      <w:pPr>
        <w:spacing w:after="0" w:line="240" w:lineRule="auto"/>
        <w:jc w:val="both"/>
        <w:rPr>
          <w:rFonts w:cs="Calibri"/>
        </w:rPr>
      </w:pPr>
    </w:p>
    <w:p w14:paraId="101B72D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Activos en moneda extranjera:</w:t>
      </w:r>
    </w:p>
    <w:p w14:paraId="0810FEAB"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F069CD2"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Pasivos en moneda extranjera:</w:t>
      </w:r>
    </w:p>
    <w:p w14:paraId="0BBAEEB2" w14:textId="77777777" w:rsidR="007D1E76" w:rsidRPr="004548E5" w:rsidRDefault="007D51CA" w:rsidP="007D1E76">
      <w:pPr>
        <w:spacing w:after="0" w:line="240" w:lineRule="auto"/>
        <w:jc w:val="both"/>
        <w:rPr>
          <w:rFonts w:cs="Calibri"/>
          <w:color w:val="002060"/>
          <w:u w:val="single"/>
        </w:rPr>
      </w:pPr>
      <w:r w:rsidRPr="004548E5">
        <w:rPr>
          <w:rFonts w:cs="Calibri"/>
          <w:color w:val="002060"/>
          <w:u w:val="single"/>
        </w:rPr>
        <w:t>NO APLICA</w:t>
      </w:r>
    </w:p>
    <w:p w14:paraId="1D63E44E" w14:textId="77777777" w:rsidR="007D1E76" w:rsidRPr="00E74967" w:rsidRDefault="007D1E76" w:rsidP="007D1E76">
      <w:pPr>
        <w:spacing w:after="0" w:line="240" w:lineRule="auto"/>
        <w:jc w:val="both"/>
        <w:rPr>
          <w:rFonts w:cs="Calibri"/>
        </w:rPr>
      </w:pPr>
      <w:r w:rsidRPr="00E74967">
        <w:rPr>
          <w:rFonts w:cs="Calibri"/>
          <w:b/>
        </w:rPr>
        <w:t xml:space="preserve">c) </w:t>
      </w:r>
      <w:r w:rsidRPr="00E74967">
        <w:rPr>
          <w:rFonts w:cs="Calibri"/>
        </w:rPr>
        <w:t>Posición en moneda extranjera:</w:t>
      </w:r>
    </w:p>
    <w:p w14:paraId="1C3A3C4F"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128707B"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Tipo de cambio:</w:t>
      </w:r>
    </w:p>
    <w:p w14:paraId="076FC0A1"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653D9ED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Equivalente en moneda nacional:</w:t>
      </w:r>
    </w:p>
    <w:p w14:paraId="08031528"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794F4B23" w14:textId="77777777" w:rsidR="007D1E76" w:rsidRPr="00E74967" w:rsidRDefault="007D1E76" w:rsidP="007D1E76">
      <w:pPr>
        <w:spacing w:after="0" w:line="240" w:lineRule="auto"/>
        <w:jc w:val="both"/>
        <w:rPr>
          <w:rFonts w:cs="Calibri"/>
        </w:rPr>
      </w:pPr>
      <w:r w:rsidRPr="00E74967">
        <w:rPr>
          <w:rFonts w:cs="Calibri"/>
        </w:rPr>
        <w:t>Lo anterior por cada tipo de moneda extranjera que se encuentre en los rubros de activo y pasivo.</w:t>
      </w:r>
    </w:p>
    <w:p w14:paraId="720272FA" w14:textId="77777777" w:rsidR="007D1E76" w:rsidRPr="00E74967" w:rsidRDefault="007D1E76" w:rsidP="007D1E76">
      <w:pPr>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6301C4FF" w14:textId="77777777" w:rsidR="007D1E76" w:rsidRPr="00E74967" w:rsidRDefault="007D1E76" w:rsidP="007D1E76">
      <w:pPr>
        <w:spacing w:after="0" w:line="240" w:lineRule="auto"/>
        <w:jc w:val="both"/>
        <w:rPr>
          <w:rFonts w:cs="Calibri"/>
        </w:rPr>
      </w:pPr>
    </w:p>
    <w:p w14:paraId="55EF654B" w14:textId="77777777" w:rsidR="007D1E76" w:rsidRPr="00E74967" w:rsidRDefault="007D1E76" w:rsidP="007D1E76">
      <w:pPr>
        <w:spacing w:after="0" w:line="240" w:lineRule="auto"/>
        <w:jc w:val="both"/>
        <w:rPr>
          <w:rFonts w:cs="Calibri"/>
        </w:rPr>
      </w:pPr>
    </w:p>
    <w:p w14:paraId="5C0DD559" w14:textId="77777777" w:rsidR="007D1E76" w:rsidRPr="00E74967" w:rsidRDefault="007D1E76" w:rsidP="007D1E76">
      <w:pPr>
        <w:spacing w:after="0" w:line="240" w:lineRule="auto"/>
        <w:jc w:val="both"/>
        <w:rPr>
          <w:rFonts w:cs="Calibri"/>
          <w:b/>
        </w:rPr>
      </w:pPr>
      <w:r w:rsidRPr="00E74967">
        <w:rPr>
          <w:rFonts w:cs="Calibri"/>
          <w:b/>
        </w:rPr>
        <w:t xml:space="preserve">8. </w:t>
      </w:r>
      <w:r w:rsidR="00E00323" w:rsidRPr="00E74967">
        <w:rPr>
          <w:rFonts w:cs="Calibri"/>
          <w:b/>
        </w:rPr>
        <w:t>Reporte Analítico del Activo:</w:t>
      </w:r>
    </w:p>
    <w:p w14:paraId="19BE8EC7" w14:textId="77777777" w:rsidR="007D1E76" w:rsidRPr="00E74967" w:rsidRDefault="007D1E76" w:rsidP="007D1E76">
      <w:pPr>
        <w:spacing w:after="0" w:line="240" w:lineRule="auto"/>
        <w:jc w:val="both"/>
        <w:rPr>
          <w:rFonts w:cs="Calibri"/>
        </w:rPr>
      </w:pPr>
    </w:p>
    <w:p w14:paraId="3E781ACC" w14:textId="77777777" w:rsidR="007D1E76" w:rsidRPr="00E74967" w:rsidRDefault="007D1E76" w:rsidP="007D1E76">
      <w:pPr>
        <w:spacing w:after="0" w:line="240" w:lineRule="auto"/>
        <w:jc w:val="both"/>
        <w:rPr>
          <w:rFonts w:cs="Calibri"/>
        </w:rPr>
      </w:pPr>
      <w:r w:rsidRPr="00E74967">
        <w:rPr>
          <w:rFonts w:cs="Calibri"/>
        </w:rPr>
        <w:t>Debe mostrar la siguien</w:t>
      </w:r>
      <w:r w:rsidR="00E00323" w:rsidRPr="00E74967">
        <w:rPr>
          <w:rFonts w:cs="Calibri"/>
        </w:rPr>
        <w:t>te información:</w:t>
      </w:r>
    </w:p>
    <w:p w14:paraId="20A8C7EC" w14:textId="77777777" w:rsidR="007D1E76" w:rsidRPr="00E74967" w:rsidRDefault="007D1E76" w:rsidP="007D1E76">
      <w:pPr>
        <w:spacing w:after="0" w:line="240" w:lineRule="auto"/>
        <w:jc w:val="both"/>
        <w:rPr>
          <w:rFonts w:cs="Calibri"/>
        </w:rPr>
      </w:pPr>
    </w:p>
    <w:p w14:paraId="060A6AFA"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58B69BD0" w14:textId="77777777" w:rsidR="007D1E76" w:rsidRPr="00E74967" w:rsidRDefault="004548E5" w:rsidP="007D1E76">
      <w:pPr>
        <w:spacing w:after="0" w:line="240" w:lineRule="auto"/>
        <w:jc w:val="both"/>
        <w:rPr>
          <w:rFonts w:cs="Calibri"/>
        </w:rPr>
      </w:pPr>
      <w:r w:rsidRPr="004548E5">
        <w:rPr>
          <w:rFonts w:cs="Calibri"/>
          <w:color w:val="002060"/>
          <w:u w:val="single"/>
        </w:rPr>
        <w:t>SE UTILIZA LA NORMA NOR_01_04_005 PARAMETROS DE VIDA UTIL_EMITIDA POR EL CONAC</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70844DBB" w14:textId="77777777" w:rsidR="007D1E76" w:rsidRPr="00E74967" w:rsidRDefault="007D1E76" w:rsidP="007D1E76">
      <w:pPr>
        <w:spacing w:after="0" w:line="240" w:lineRule="auto"/>
        <w:jc w:val="both"/>
        <w:rPr>
          <w:rFonts w:cs="Calibri"/>
        </w:rPr>
      </w:pPr>
    </w:p>
    <w:p w14:paraId="1EA6F09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05690C8E"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A135770" w14:textId="77777777" w:rsidR="007D1E76" w:rsidRPr="00E74967" w:rsidRDefault="007D1E76" w:rsidP="007D1E76">
      <w:pPr>
        <w:spacing w:after="0" w:line="240" w:lineRule="auto"/>
        <w:jc w:val="both"/>
        <w:rPr>
          <w:rFonts w:cs="Calibri"/>
        </w:rPr>
      </w:pPr>
    </w:p>
    <w:p w14:paraId="430E31D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29AC9E5" w14:textId="77777777" w:rsidR="00DD6692" w:rsidRPr="004548E5" w:rsidRDefault="007D1E76" w:rsidP="007D1E76">
      <w:pPr>
        <w:spacing w:after="0" w:line="240" w:lineRule="auto"/>
        <w:jc w:val="both"/>
        <w:rPr>
          <w:rFonts w:cs="Calibri"/>
          <w:color w:val="002060"/>
          <w:u w:val="single"/>
        </w:rPr>
      </w:pPr>
      <w:r w:rsidRPr="004548E5">
        <w:rPr>
          <w:rFonts w:cs="Calibri"/>
          <w:color w:val="002060"/>
          <w:u w:val="single"/>
        </w:rPr>
        <w:t>__</w:t>
      </w:r>
      <w:r w:rsidR="00CE506F" w:rsidRPr="004548E5">
        <w:rPr>
          <w:rFonts w:cs="Calibri"/>
          <w:color w:val="002060"/>
          <w:u w:val="single"/>
        </w:rPr>
        <w:t>NO APLICA</w:t>
      </w:r>
    </w:p>
    <w:p w14:paraId="573FFFED"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D4A079B" w14:textId="085A17B2" w:rsidR="007D1E76" w:rsidRPr="00E74967" w:rsidRDefault="00B56A8F" w:rsidP="007D1E76">
      <w:pPr>
        <w:spacing w:after="0" w:line="240" w:lineRule="auto"/>
        <w:jc w:val="both"/>
        <w:rPr>
          <w:rFonts w:cs="Calibri"/>
        </w:rPr>
      </w:pPr>
      <w:r>
        <w:rPr>
          <w:rFonts w:cs="Calibri"/>
          <w:color w:val="002060"/>
          <w:u w:val="single"/>
        </w:rPr>
        <w:t xml:space="preserve">___                                               </w:t>
      </w:r>
      <w:r w:rsidR="006A2248">
        <w:rPr>
          <w:rFonts w:cs="Calibri"/>
          <w:color w:val="002060"/>
          <w:u w:val="single"/>
        </w:rPr>
        <w:t xml:space="preserve">        </w:t>
      </w:r>
      <w:r>
        <w:rPr>
          <w:rFonts w:cs="Calibri"/>
          <w:color w:val="002060"/>
          <w:u w:val="single"/>
        </w:rPr>
        <w:t xml:space="preserve">NO </w:t>
      </w:r>
      <w:bookmarkStart w:id="0" w:name="OLE_LINK4"/>
      <w:r w:rsidR="004548E5" w:rsidRPr="004548E5">
        <w:rPr>
          <w:rFonts w:cs="Calibri"/>
          <w:color w:val="002060"/>
          <w:u w:val="single"/>
        </w:rPr>
        <w:t>APLICA</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bookmarkEnd w:id="0"/>
    </w:p>
    <w:p w14:paraId="2C129D5A" w14:textId="77777777" w:rsidR="007D1E76" w:rsidRPr="00E74967" w:rsidRDefault="007D1E76" w:rsidP="007D1E76">
      <w:pPr>
        <w:spacing w:after="0" w:line="240" w:lineRule="auto"/>
        <w:jc w:val="both"/>
        <w:rPr>
          <w:rFonts w:cs="Calibri"/>
        </w:rPr>
      </w:pPr>
    </w:p>
    <w:p w14:paraId="612B499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54B2A255" w14:textId="77777777" w:rsidR="007D1E76" w:rsidRPr="00E74967" w:rsidRDefault="00B56A8F" w:rsidP="007D1E76">
      <w:pPr>
        <w:spacing w:after="0" w:line="240" w:lineRule="auto"/>
        <w:jc w:val="both"/>
        <w:rPr>
          <w:rFonts w:cs="Calibri"/>
        </w:rPr>
      </w:pPr>
      <w:r w:rsidRPr="00B56A8F">
        <w:rPr>
          <w:rFonts w:cs="Calibri"/>
          <w:color w:val="002060"/>
          <w:u w:val="single"/>
        </w:rPr>
        <w:t>NO SE CUENTA CON BIENES CONSTRUIDOS POR LA</w:t>
      </w:r>
      <w:r>
        <w:rPr>
          <w:rFonts w:cs="Calibri"/>
        </w:rPr>
        <w:t xml:space="preserve"> </w:t>
      </w:r>
      <w:r w:rsidRPr="00B56A8F">
        <w:rPr>
          <w:rFonts w:cs="Calibri"/>
          <w:color w:val="002060"/>
          <w:u w:val="single"/>
        </w:rPr>
        <w:t>ENTIDAD</w:t>
      </w:r>
      <w:r w:rsidR="007D1E76" w:rsidRPr="00B56A8F">
        <w:rPr>
          <w:rFonts w:cs="Calibri"/>
          <w:color w:val="002060"/>
          <w:u w:val="single"/>
        </w:rPr>
        <w:t>_______________________________________________________________________________________</w:t>
      </w:r>
      <w:r w:rsidR="007D1E76" w:rsidRPr="00E74967">
        <w:rPr>
          <w:rFonts w:cs="Calibri"/>
        </w:rPr>
        <w:t>_________________________________________________________________________________________________________________________________________________</w:t>
      </w:r>
      <w:r w:rsidR="001973A2" w:rsidRPr="001973A2">
        <w:rPr>
          <w:rFonts w:cs="Calibri"/>
        </w:rPr>
        <w:t>_________________________</w:t>
      </w:r>
    </w:p>
    <w:p w14:paraId="640A8279" w14:textId="77777777" w:rsidR="007D1E76" w:rsidRPr="00E74967" w:rsidRDefault="007D1E76" w:rsidP="007D1E76">
      <w:pPr>
        <w:spacing w:after="0" w:line="240" w:lineRule="auto"/>
        <w:jc w:val="both"/>
        <w:rPr>
          <w:rFonts w:cs="Calibri"/>
          <w:b/>
        </w:rPr>
      </w:pPr>
    </w:p>
    <w:p w14:paraId="023C55DF"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FB6ED6E"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7BF6F41"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561BD65F"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4FBD87A"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4CAC6B4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0D9B7987" w14:textId="77777777" w:rsidR="005E231E" w:rsidRPr="00E74967" w:rsidRDefault="005E231E" w:rsidP="007D1E76">
      <w:pPr>
        <w:spacing w:after="0" w:line="240" w:lineRule="auto"/>
        <w:jc w:val="both"/>
        <w:rPr>
          <w:rFonts w:cs="Calibri"/>
        </w:rPr>
      </w:pPr>
    </w:p>
    <w:p w14:paraId="2091EC83" w14:textId="77777777" w:rsidR="007D1E76" w:rsidRPr="00E74967" w:rsidRDefault="007D1E76" w:rsidP="007D1E76">
      <w:pPr>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192B2779" w14:textId="77777777" w:rsidR="007D1E76" w:rsidRPr="00E74967" w:rsidRDefault="007D1E76" w:rsidP="007D1E76">
      <w:pPr>
        <w:spacing w:after="0" w:line="240" w:lineRule="auto"/>
        <w:jc w:val="both"/>
        <w:rPr>
          <w:rFonts w:cs="Calibri"/>
        </w:rPr>
      </w:pPr>
    </w:p>
    <w:p w14:paraId="2796042E"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Inversiones en valores:</w:t>
      </w:r>
    </w:p>
    <w:p w14:paraId="412B2D88"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307E8590"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0D69FE9"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44C162C5"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49F6F117"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18BD646"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0CA809E2"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58FDD66"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1B2D51AC" w14:textId="77777777" w:rsidR="007D1E76" w:rsidRPr="00E74967" w:rsidRDefault="007D1E76" w:rsidP="007D1E76">
      <w:pPr>
        <w:spacing w:after="0" w:line="240" w:lineRule="auto"/>
        <w:jc w:val="both"/>
        <w:rPr>
          <w:rFonts w:cs="Calibri"/>
        </w:rPr>
      </w:pPr>
    </w:p>
    <w:p w14:paraId="34A2EF21" w14:textId="77777777" w:rsidR="007D1E76" w:rsidRPr="00E74967" w:rsidRDefault="007D1E76" w:rsidP="007D1E76">
      <w:pPr>
        <w:spacing w:after="0" w:line="240" w:lineRule="auto"/>
        <w:jc w:val="both"/>
        <w:rPr>
          <w:rFonts w:cs="Calibri"/>
          <w:b/>
        </w:rPr>
      </w:pPr>
      <w:r w:rsidRPr="00E74967">
        <w:rPr>
          <w:rFonts w:cs="Calibri"/>
          <w:b/>
        </w:rPr>
        <w:t>9. Fidei</w:t>
      </w:r>
      <w:r w:rsidR="005E231E" w:rsidRPr="00E74967">
        <w:rPr>
          <w:rFonts w:cs="Calibri"/>
          <w:b/>
        </w:rPr>
        <w:t>comisos, Mandatos y Análogos:</w:t>
      </w:r>
    </w:p>
    <w:p w14:paraId="69BC8EF1" w14:textId="77777777" w:rsidR="007D1E76" w:rsidRPr="00E74967" w:rsidRDefault="007D1E76" w:rsidP="007D1E76">
      <w:pPr>
        <w:spacing w:after="0" w:line="240" w:lineRule="auto"/>
        <w:jc w:val="both"/>
        <w:rPr>
          <w:rFonts w:cs="Calibri"/>
        </w:rPr>
      </w:pPr>
    </w:p>
    <w:p w14:paraId="01C4981C" w14:textId="77777777" w:rsidR="007D1E76" w:rsidRPr="00E74967" w:rsidRDefault="007D1E76" w:rsidP="007D1E76">
      <w:pPr>
        <w:spacing w:after="0" w:line="240" w:lineRule="auto"/>
        <w:jc w:val="both"/>
        <w:rPr>
          <w:rFonts w:cs="Calibri"/>
        </w:rPr>
      </w:pPr>
      <w:r w:rsidRPr="00E74967">
        <w:rPr>
          <w:rFonts w:cs="Calibri"/>
        </w:rPr>
        <w:t>Se deberá informar:</w:t>
      </w:r>
    </w:p>
    <w:p w14:paraId="6E0C1481" w14:textId="77777777" w:rsidR="007D1E76" w:rsidRPr="00E74967" w:rsidRDefault="007D1E76" w:rsidP="007D1E76">
      <w:pPr>
        <w:spacing w:after="0" w:line="240" w:lineRule="auto"/>
        <w:jc w:val="both"/>
        <w:rPr>
          <w:rFonts w:cs="Calibri"/>
        </w:rPr>
      </w:pPr>
    </w:p>
    <w:p w14:paraId="607B8AC1"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Por ramo administrativo que los reporta:</w:t>
      </w:r>
    </w:p>
    <w:p w14:paraId="7E8702A0"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1C7C9F46" w14:textId="77777777" w:rsidR="007D1E76" w:rsidRPr="00E74967" w:rsidRDefault="007D1E76" w:rsidP="007D1E76">
      <w:pPr>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3F710AD" w14:textId="77777777" w:rsidR="007D1E76" w:rsidRPr="00DD6692" w:rsidRDefault="00CE506F" w:rsidP="007D1E76">
      <w:pPr>
        <w:spacing w:after="0" w:line="240" w:lineRule="auto"/>
        <w:jc w:val="both"/>
        <w:rPr>
          <w:rFonts w:cs="Calibri"/>
          <w:u w:val="single"/>
        </w:rPr>
      </w:pPr>
      <w:bookmarkStart w:id="1" w:name="OLE_LINK5"/>
      <w:r w:rsidRPr="00B56A8F">
        <w:rPr>
          <w:rFonts w:cs="Calibri"/>
          <w:color w:val="002060"/>
          <w:u w:val="single"/>
        </w:rPr>
        <w:t>NO APLICA</w:t>
      </w:r>
      <w:bookmarkEnd w:id="1"/>
    </w:p>
    <w:p w14:paraId="6847AB4A" w14:textId="77777777" w:rsidR="007D1E76" w:rsidRPr="00E74967" w:rsidRDefault="007D1E76" w:rsidP="007D1E76">
      <w:pPr>
        <w:spacing w:after="0" w:line="240" w:lineRule="auto"/>
        <w:jc w:val="both"/>
        <w:rPr>
          <w:rFonts w:cs="Calibri"/>
          <w:b/>
        </w:rPr>
      </w:pPr>
      <w:r w:rsidRPr="00E74967">
        <w:rPr>
          <w:rFonts w:cs="Calibri"/>
          <w:b/>
        </w:rPr>
        <w:t>10. Reporte de la Recaudación:</w:t>
      </w:r>
    </w:p>
    <w:p w14:paraId="20832C32" w14:textId="77777777" w:rsidR="007D1E76" w:rsidRPr="00E74967" w:rsidRDefault="007D1E76" w:rsidP="007D1E76">
      <w:pPr>
        <w:spacing w:after="0" w:line="240" w:lineRule="auto"/>
        <w:jc w:val="both"/>
        <w:rPr>
          <w:rFonts w:cs="Calibri"/>
        </w:rPr>
      </w:pPr>
    </w:p>
    <w:p w14:paraId="63434C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27E3A895" w14:textId="77777777" w:rsidR="007D1E76" w:rsidRPr="00E74967" w:rsidRDefault="007D1E76" w:rsidP="007D1E76">
      <w:pPr>
        <w:spacing w:after="0" w:line="240" w:lineRule="auto"/>
        <w:jc w:val="both"/>
        <w:rPr>
          <w:rFonts w:cs="Calibri"/>
        </w:rPr>
      </w:pPr>
    </w:p>
    <w:p w14:paraId="63C71F43"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690743F3" w14:textId="77777777" w:rsidR="007D1E76" w:rsidRPr="00E74967" w:rsidRDefault="007D1E76" w:rsidP="007D1E76">
      <w:pPr>
        <w:spacing w:after="0" w:line="240" w:lineRule="auto"/>
        <w:jc w:val="both"/>
        <w:rPr>
          <w:rFonts w:cs="Calibri"/>
        </w:rPr>
      </w:pPr>
    </w:p>
    <w:p w14:paraId="56C6AFB8" w14:textId="77777777" w:rsidR="007D1E76" w:rsidRPr="00E74967" w:rsidRDefault="007D1E76" w:rsidP="007D1E76">
      <w:pPr>
        <w:spacing w:after="0" w:line="240" w:lineRule="auto"/>
        <w:jc w:val="both"/>
        <w:rPr>
          <w:rFonts w:cs="Calibri"/>
          <w:b/>
        </w:rPr>
      </w:pPr>
      <w:r w:rsidRPr="00E74967">
        <w:rPr>
          <w:rFonts w:cs="Calibri"/>
          <w:b/>
        </w:rPr>
        <w:t>11. Información sobre la Deuda y el R</w:t>
      </w:r>
      <w:r w:rsidR="005E231E" w:rsidRPr="00E74967">
        <w:rPr>
          <w:rFonts w:cs="Calibri"/>
          <w:b/>
        </w:rPr>
        <w:t>eporte Analítico de la Deuda:</w:t>
      </w:r>
    </w:p>
    <w:p w14:paraId="1F501C02" w14:textId="77777777" w:rsidR="007D1E76" w:rsidRPr="00E74967" w:rsidRDefault="007D1E76" w:rsidP="007D1E76">
      <w:pPr>
        <w:spacing w:after="0" w:line="240" w:lineRule="auto"/>
        <w:jc w:val="both"/>
        <w:rPr>
          <w:rFonts w:cs="Calibri"/>
        </w:rPr>
      </w:pPr>
    </w:p>
    <w:p w14:paraId="5F4F3D5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7DF1DAF2" w14:textId="77777777" w:rsidR="007D1E76" w:rsidRPr="00E74967" w:rsidRDefault="007D1E76" w:rsidP="007D1E76">
      <w:pPr>
        <w:spacing w:after="0" w:line="240" w:lineRule="auto"/>
        <w:jc w:val="both"/>
        <w:rPr>
          <w:rFonts w:cs="Calibri"/>
        </w:rPr>
      </w:pPr>
    </w:p>
    <w:p w14:paraId="42695EA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5F617733" w14:textId="6A69D6D0" w:rsidR="007D1E76" w:rsidRPr="00E74967" w:rsidRDefault="007D1E76" w:rsidP="007D1E76">
      <w:pPr>
        <w:spacing w:after="0" w:line="240" w:lineRule="auto"/>
        <w:jc w:val="both"/>
        <w:rPr>
          <w:rFonts w:cs="Calibri"/>
        </w:rPr>
      </w:pPr>
      <w:r w:rsidRPr="00E74967">
        <w:rPr>
          <w:rFonts w:cs="Calibri"/>
        </w:rPr>
        <w:t xml:space="preserve">* Se </w:t>
      </w:r>
      <w:r w:rsidR="00751B38" w:rsidRPr="00E74967">
        <w:rPr>
          <w:rFonts w:cs="Calibri"/>
        </w:rPr>
        <w:t>anexará</w:t>
      </w:r>
      <w:r w:rsidRPr="00E74967">
        <w:rPr>
          <w:rFonts w:cs="Calibri"/>
        </w:rPr>
        <w:t xml:space="preserve"> la informació</w:t>
      </w:r>
      <w:r w:rsidR="005E231E" w:rsidRPr="00E74967">
        <w:rPr>
          <w:rFonts w:cs="Calibri"/>
        </w:rPr>
        <w:t>n en las notas de desglose.</w:t>
      </w:r>
    </w:p>
    <w:p w14:paraId="3926B865" w14:textId="77777777" w:rsidR="007D1E76" w:rsidRPr="00E74967" w:rsidRDefault="007D1E76" w:rsidP="007D1E76">
      <w:pPr>
        <w:spacing w:after="0" w:line="240" w:lineRule="auto"/>
        <w:jc w:val="both"/>
        <w:rPr>
          <w:rFonts w:cs="Calibri"/>
        </w:rPr>
      </w:pPr>
    </w:p>
    <w:p w14:paraId="1D7CBE81" w14:textId="77777777" w:rsidR="007D1E76" w:rsidRPr="00E74967" w:rsidRDefault="007D1E76" w:rsidP="007D1E76">
      <w:pPr>
        <w:spacing w:after="0" w:line="240" w:lineRule="auto"/>
        <w:jc w:val="both"/>
        <w:rPr>
          <w:rFonts w:cs="Calibri"/>
        </w:rPr>
      </w:pPr>
    </w:p>
    <w:p w14:paraId="55A51D19" w14:textId="77777777" w:rsidR="007D1E76" w:rsidRPr="00E74967" w:rsidRDefault="007D1E76" w:rsidP="007D1E76">
      <w:pPr>
        <w:spacing w:after="0" w:line="240" w:lineRule="auto"/>
        <w:jc w:val="both"/>
        <w:rPr>
          <w:rFonts w:cs="Calibri"/>
          <w:b/>
        </w:rPr>
      </w:pPr>
      <w:r w:rsidRPr="00E74967">
        <w:rPr>
          <w:rFonts w:cs="Calibri"/>
          <w:b/>
        </w:rPr>
        <w:t>12.</w:t>
      </w:r>
      <w:r w:rsidR="005E231E" w:rsidRPr="00E74967">
        <w:rPr>
          <w:rFonts w:cs="Calibri"/>
          <w:b/>
        </w:rPr>
        <w:t xml:space="preserve"> Calificaciones otorgadas:</w:t>
      </w:r>
    </w:p>
    <w:p w14:paraId="3A5A37CD" w14:textId="77777777" w:rsidR="007D1E76" w:rsidRPr="00E74967" w:rsidRDefault="007D1E76" w:rsidP="007D1E76">
      <w:pPr>
        <w:spacing w:after="0" w:line="240" w:lineRule="auto"/>
        <w:jc w:val="both"/>
        <w:rPr>
          <w:rFonts w:cs="Calibri"/>
        </w:rPr>
      </w:pPr>
    </w:p>
    <w:p w14:paraId="321B86A5" w14:textId="77777777" w:rsidR="007D1E76" w:rsidRPr="00E74967" w:rsidRDefault="007D1E76" w:rsidP="007D1E76">
      <w:pPr>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509333E"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CFFC06B" w14:textId="77777777" w:rsidR="007D1E76" w:rsidRPr="00E74967" w:rsidRDefault="007D1E76" w:rsidP="007D1E76">
      <w:pPr>
        <w:spacing w:after="0" w:line="240" w:lineRule="auto"/>
        <w:jc w:val="both"/>
        <w:rPr>
          <w:rFonts w:cs="Calibri"/>
        </w:rPr>
      </w:pPr>
    </w:p>
    <w:p w14:paraId="6A859C1D" w14:textId="77777777" w:rsidR="007D1E76" w:rsidRPr="00E74967" w:rsidRDefault="007D1E76" w:rsidP="007D1E76">
      <w:pPr>
        <w:spacing w:after="0" w:line="240" w:lineRule="auto"/>
        <w:jc w:val="both"/>
        <w:rPr>
          <w:rFonts w:cs="Calibri"/>
        </w:rPr>
      </w:pPr>
    </w:p>
    <w:p w14:paraId="22C2FD2C" w14:textId="77777777" w:rsidR="007D1E76" w:rsidRPr="00E74967" w:rsidRDefault="007D1E76" w:rsidP="007D1E76">
      <w:pPr>
        <w:spacing w:after="0" w:line="240" w:lineRule="auto"/>
        <w:jc w:val="both"/>
        <w:rPr>
          <w:rFonts w:cs="Calibri"/>
          <w:b/>
        </w:rPr>
      </w:pPr>
      <w:r w:rsidRPr="00E74967">
        <w:rPr>
          <w:rFonts w:cs="Calibri"/>
          <w:b/>
        </w:rPr>
        <w:t>13. Proceso de Mejora:</w:t>
      </w:r>
    </w:p>
    <w:p w14:paraId="2D774565" w14:textId="77777777" w:rsidR="007D1E76" w:rsidRPr="00E74967" w:rsidRDefault="007D1E76" w:rsidP="007D1E76">
      <w:pPr>
        <w:spacing w:after="0" w:line="240" w:lineRule="auto"/>
        <w:jc w:val="both"/>
        <w:rPr>
          <w:rFonts w:cs="Calibri"/>
        </w:rPr>
      </w:pPr>
    </w:p>
    <w:p w14:paraId="53AE074F" w14:textId="77777777" w:rsidR="007D1E76" w:rsidRPr="00E74967" w:rsidRDefault="007D1E76" w:rsidP="007D1E76">
      <w:pPr>
        <w:spacing w:after="0" w:line="240" w:lineRule="auto"/>
        <w:jc w:val="both"/>
        <w:rPr>
          <w:rFonts w:cs="Calibri"/>
        </w:rPr>
      </w:pPr>
      <w:r w:rsidRPr="00E74967">
        <w:rPr>
          <w:rFonts w:cs="Calibri"/>
        </w:rPr>
        <w:t>Se informará de:</w:t>
      </w:r>
    </w:p>
    <w:p w14:paraId="565B56D0" w14:textId="77777777" w:rsidR="007D1E76" w:rsidRPr="00E74967" w:rsidRDefault="007D1E76" w:rsidP="007D1E76">
      <w:pPr>
        <w:spacing w:after="0" w:line="240" w:lineRule="auto"/>
        <w:jc w:val="both"/>
        <w:rPr>
          <w:rFonts w:cs="Calibri"/>
        </w:rPr>
      </w:pPr>
    </w:p>
    <w:p w14:paraId="091E3F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687FBE6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p>
    <w:p w14:paraId="07B93F1B" w14:textId="77777777" w:rsidR="007D1E76" w:rsidRPr="00E74967" w:rsidRDefault="007D1E76" w:rsidP="007D1E76">
      <w:pPr>
        <w:spacing w:after="0" w:line="240" w:lineRule="auto"/>
        <w:jc w:val="both"/>
        <w:rPr>
          <w:rFonts w:cs="Calibri"/>
        </w:rPr>
      </w:pPr>
    </w:p>
    <w:p w14:paraId="68B6AAAD"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42BE8DB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r w:rsidR="001973A2">
        <w:rPr>
          <w:rFonts w:cs="Calibri"/>
        </w:rPr>
        <w:t>__________</w:t>
      </w:r>
    </w:p>
    <w:p w14:paraId="234F30F2" w14:textId="77777777" w:rsidR="007D1E76" w:rsidRPr="00E74967" w:rsidRDefault="007D1E76" w:rsidP="007D1E76">
      <w:pPr>
        <w:spacing w:after="0" w:line="240" w:lineRule="auto"/>
        <w:jc w:val="both"/>
        <w:rPr>
          <w:rFonts w:cs="Calibri"/>
        </w:rPr>
      </w:pPr>
    </w:p>
    <w:p w14:paraId="301585BD" w14:textId="77777777" w:rsidR="007D1E76" w:rsidRPr="00E74967" w:rsidRDefault="007D1E76" w:rsidP="007D1E76">
      <w:pPr>
        <w:spacing w:after="0" w:line="240" w:lineRule="auto"/>
        <w:jc w:val="both"/>
        <w:rPr>
          <w:rFonts w:cs="Calibri"/>
        </w:rPr>
      </w:pPr>
    </w:p>
    <w:p w14:paraId="44B8649F" w14:textId="77777777" w:rsidR="007D1E76" w:rsidRPr="00E74967" w:rsidRDefault="007D1E76" w:rsidP="007D1E76">
      <w:pPr>
        <w:spacing w:after="0" w:line="240" w:lineRule="auto"/>
        <w:jc w:val="both"/>
        <w:rPr>
          <w:rFonts w:cs="Calibri"/>
          <w:b/>
        </w:rPr>
      </w:pPr>
      <w:r w:rsidRPr="00E74967">
        <w:rPr>
          <w:rFonts w:cs="Calibri"/>
          <w:b/>
        </w:rPr>
        <w:lastRenderedPageBreak/>
        <w:t>1</w:t>
      </w:r>
      <w:r w:rsidR="005E231E" w:rsidRPr="00E74967">
        <w:rPr>
          <w:rFonts w:cs="Calibri"/>
          <w:b/>
        </w:rPr>
        <w:t>4. Información por Segmentos:</w:t>
      </w:r>
    </w:p>
    <w:p w14:paraId="70F9141B" w14:textId="77777777" w:rsidR="007D1E76" w:rsidRPr="00E74967" w:rsidRDefault="007D1E76" w:rsidP="007D1E76">
      <w:pPr>
        <w:spacing w:after="0" w:line="240" w:lineRule="auto"/>
        <w:jc w:val="both"/>
        <w:rPr>
          <w:rFonts w:cs="Calibri"/>
        </w:rPr>
      </w:pPr>
    </w:p>
    <w:p w14:paraId="1E8542AD" w14:textId="77777777" w:rsidR="007D1E76" w:rsidRPr="00E74967" w:rsidRDefault="007D1E76" w:rsidP="007D1E76">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795BABDA" w14:textId="77777777" w:rsidR="007D1E76" w:rsidRPr="00E74967" w:rsidRDefault="007D1E76" w:rsidP="007D1E76">
      <w:pPr>
        <w:spacing w:after="0" w:line="240" w:lineRule="auto"/>
        <w:jc w:val="both"/>
        <w:rPr>
          <w:rFonts w:cs="Calibri"/>
        </w:rPr>
      </w:pPr>
    </w:p>
    <w:p w14:paraId="4CDCD590" w14:textId="77777777" w:rsidR="007D1E76" w:rsidRPr="00E74967" w:rsidRDefault="007D1E76" w:rsidP="007D1E76">
      <w:pPr>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EF9C975" w14:textId="77777777" w:rsidR="007D1E76" w:rsidRPr="00E74967" w:rsidRDefault="007D1E76" w:rsidP="007D1E76">
      <w:pPr>
        <w:spacing w:after="0" w:line="240" w:lineRule="auto"/>
        <w:jc w:val="both"/>
        <w:rPr>
          <w:rFonts w:cs="Calibri"/>
        </w:rPr>
      </w:pPr>
    </w:p>
    <w:p w14:paraId="5FB266AB" w14:textId="77777777" w:rsidR="007D1E76" w:rsidRPr="00E74967" w:rsidRDefault="007D1E76" w:rsidP="007D1E76">
      <w:pPr>
        <w:spacing w:after="0" w:line="240" w:lineRule="auto"/>
        <w:jc w:val="both"/>
        <w:rPr>
          <w:rFonts w:cs="Calibri"/>
        </w:rPr>
      </w:pPr>
    </w:p>
    <w:p w14:paraId="5A198DCE" w14:textId="77777777" w:rsidR="007D1E76" w:rsidRPr="00E74967" w:rsidRDefault="007D1E76" w:rsidP="007D1E76">
      <w:pPr>
        <w:spacing w:after="0" w:line="240" w:lineRule="auto"/>
        <w:jc w:val="both"/>
        <w:rPr>
          <w:rFonts w:cs="Calibri"/>
          <w:b/>
        </w:rPr>
      </w:pPr>
      <w:r w:rsidRPr="00E74967">
        <w:rPr>
          <w:rFonts w:cs="Calibri"/>
          <w:b/>
        </w:rPr>
        <w:t>15. E</w:t>
      </w:r>
      <w:r w:rsidR="005E231E" w:rsidRPr="00E74967">
        <w:rPr>
          <w:rFonts w:cs="Calibri"/>
          <w:b/>
        </w:rPr>
        <w:t>ventos Posteriores al Cierre:</w:t>
      </w:r>
    </w:p>
    <w:p w14:paraId="2161EFF4" w14:textId="77777777" w:rsidR="007D1E76" w:rsidRPr="00E74967" w:rsidRDefault="007D1E76" w:rsidP="007D1E76">
      <w:pPr>
        <w:spacing w:after="0" w:line="240" w:lineRule="auto"/>
        <w:jc w:val="both"/>
        <w:rPr>
          <w:rFonts w:cs="Calibri"/>
        </w:rPr>
      </w:pPr>
    </w:p>
    <w:p w14:paraId="453F2E7E" w14:textId="40FD4A8B" w:rsidR="007D1E76" w:rsidRDefault="007D1E76" w:rsidP="007D1E76">
      <w:pPr>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D46592"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049F100B" w14:textId="4D4F25F1" w:rsidR="0003229A" w:rsidRPr="00D46592" w:rsidRDefault="0003229A" w:rsidP="007D1E76">
      <w:pPr>
        <w:spacing w:after="0" w:line="240" w:lineRule="auto"/>
        <w:jc w:val="both"/>
        <w:rPr>
          <w:rFonts w:cs="Calibri"/>
          <w:color w:val="1F3864" w:themeColor="accent5" w:themeShade="80"/>
        </w:rPr>
      </w:pPr>
      <w:r w:rsidRPr="00D46592">
        <w:rPr>
          <w:rFonts w:cs="Calibri"/>
          <w:color w:val="1F3864" w:themeColor="accent5" w:themeShade="80"/>
        </w:rPr>
        <w:t xml:space="preserve">NO APLICA A ÉSTE PERIODO </w:t>
      </w:r>
    </w:p>
    <w:p w14:paraId="23E78339" w14:textId="77777777" w:rsidR="007D1E76" w:rsidRPr="00E74967" w:rsidRDefault="007D1E76" w:rsidP="007D1E76">
      <w:pPr>
        <w:spacing w:after="0" w:line="240" w:lineRule="auto"/>
        <w:jc w:val="both"/>
        <w:rPr>
          <w:rFonts w:cs="Calibri"/>
        </w:rPr>
      </w:pPr>
    </w:p>
    <w:p w14:paraId="03A1E752" w14:textId="77777777" w:rsidR="007D1E76" w:rsidRPr="00E74967" w:rsidRDefault="005E231E" w:rsidP="007D1E76">
      <w:pPr>
        <w:spacing w:after="0" w:line="240" w:lineRule="auto"/>
        <w:jc w:val="both"/>
        <w:rPr>
          <w:rFonts w:cs="Calibri"/>
          <w:b/>
        </w:rPr>
      </w:pPr>
      <w:r w:rsidRPr="00E74967">
        <w:rPr>
          <w:rFonts w:cs="Calibri"/>
          <w:b/>
        </w:rPr>
        <w:t>16. Partes Relacionadas:</w:t>
      </w:r>
    </w:p>
    <w:p w14:paraId="7533DE72" w14:textId="77777777" w:rsidR="007D1E76" w:rsidRPr="00E74967" w:rsidRDefault="007D1E76" w:rsidP="007D1E76">
      <w:pPr>
        <w:spacing w:after="0" w:line="240" w:lineRule="auto"/>
        <w:jc w:val="both"/>
        <w:rPr>
          <w:rFonts w:cs="Calibri"/>
        </w:rPr>
      </w:pPr>
    </w:p>
    <w:p w14:paraId="61E9BB51" w14:textId="724F98AF" w:rsidR="007D1E76" w:rsidRPr="00E74967" w:rsidRDefault="007D1E76" w:rsidP="007D1E76">
      <w:pPr>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w:t>
      </w:r>
    </w:p>
    <w:p w14:paraId="5EC3EEA9"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1DA7BA3D" w14:textId="77777777" w:rsidR="007D1E76" w:rsidRPr="00E74967" w:rsidRDefault="007D1E76" w:rsidP="007D1E76">
      <w:pPr>
        <w:spacing w:after="0" w:line="240" w:lineRule="auto"/>
        <w:jc w:val="both"/>
        <w:rPr>
          <w:rFonts w:cs="Calibri"/>
        </w:rPr>
      </w:pPr>
    </w:p>
    <w:p w14:paraId="46A07EC4" w14:textId="77777777" w:rsidR="007D1E76" w:rsidRPr="00E74967" w:rsidRDefault="007D1E76" w:rsidP="007D1E76">
      <w:pPr>
        <w:spacing w:after="0" w:line="240" w:lineRule="auto"/>
        <w:jc w:val="both"/>
        <w:rPr>
          <w:rFonts w:cs="Calibri"/>
        </w:rPr>
      </w:pPr>
    </w:p>
    <w:p w14:paraId="162BFF6B" w14:textId="77777777" w:rsidR="007D1E76" w:rsidRPr="00E74967" w:rsidRDefault="007D1E76" w:rsidP="007D1E76">
      <w:pPr>
        <w:spacing w:after="0" w:line="240" w:lineRule="auto"/>
        <w:jc w:val="both"/>
        <w:rPr>
          <w:rFonts w:cs="Calibri"/>
          <w:b/>
        </w:rPr>
      </w:pPr>
      <w:r w:rsidRPr="00E74967">
        <w:rPr>
          <w:rFonts w:cs="Calibri"/>
          <w:b/>
        </w:rPr>
        <w:t xml:space="preserve">17. </w:t>
      </w:r>
      <w:r w:rsidR="001973A2" w:rsidRPr="001973A2">
        <w:rPr>
          <w:rFonts w:cs="Calibri"/>
          <w:b/>
        </w:rPr>
        <w:t>Responsabilidad Sobre la Presentación Razonable de la Información Contable</w:t>
      </w:r>
      <w:r w:rsidR="005E231E" w:rsidRPr="00E74967">
        <w:rPr>
          <w:rFonts w:cs="Calibri"/>
          <w:b/>
        </w:rPr>
        <w:t>:</w:t>
      </w:r>
    </w:p>
    <w:p w14:paraId="30F27A06" w14:textId="77777777" w:rsidR="007D1E76" w:rsidRPr="00E74967" w:rsidRDefault="007D1E76" w:rsidP="007D1E76">
      <w:pPr>
        <w:spacing w:after="0" w:line="240" w:lineRule="auto"/>
        <w:jc w:val="both"/>
        <w:rPr>
          <w:rFonts w:cs="Calibri"/>
        </w:rPr>
      </w:pPr>
    </w:p>
    <w:p w14:paraId="613FFCF6" w14:textId="77777777" w:rsidR="007D1E76" w:rsidRPr="00E74967" w:rsidRDefault="001973A2" w:rsidP="007D1E76">
      <w:pPr>
        <w:spacing w:after="0" w:line="240" w:lineRule="auto"/>
        <w:jc w:val="both"/>
        <w:rPr>
          <w:rFonts w:cs="Calibri"/>
        </w:rPr>
      </w:pPr>
      <w:r w:rsidRPr="001973A2">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6ED85FD4" w14:textId="77777777" w:rsidR="007D1E76" w:rsidRPr="00E74967" w:rsidRDefault="007D1E76" w:rsidP="007D1E76">
      <w:pPr>
        <w:pBdr>
          <w:bottom w:val="single" w:sz="12" w:space="1" w:color="auto"/>
        </w:pBdr>
        <w:spacing w:after="0" w:line="240" w:lineRule="auto"/>
        <w:jc w:val="both"/>
        <w:rPr>
          <w:rFonts w:cs="Calibri"/>
        </w:rPr>
      </w:pPr>
    </w:p>
    <w:p w14:paraId="7DE12885" w14:textId="77777777" w:rsidR="001C75F2" w:rsidRPr="00E74967" w:rsidRDefault="001C75F2" w:rsidP="007D1E76">
      <w:pPr>
        <w:spacing w:after="0" w:line="240" w:lineRule="auto"/>
        <w:jc w:val="both"/>
        <w:rPr>
          <w:rFonts w:cs="Calibri"/>
        </w:rPr>
      </w:pPr>
    </w:p>
    <w:p w14:paraId="41DC74B8" w14:textId="77777777" w:rsidR="007D1E76" w:rsidRPr="00E74967" w:rsidRDefault="005E231E" w:rsidP="007D1E76">
      <w:pPr>
        <w:jc w:val="both"/>
        <w:rPr>
          <w:rFonts w:cs="Calibri"/>
          <w:b/>
        </w:rPr>
      </w:pPr>
      <w:r w:rsidRPr="00E74967">
        <w:rPr>
          <w:rFonts w:cs="Calibri"/>
          <w:b/>
        </w:rPr>
        <w:t>Recomendaciones</w:t>
      </w:r>
    </w:p>
    <w:p w14:paraId="4176A12B" w14:textId="2E6F27A6" w:rsidR="007D1E76" w:rsidRDefault="007D1E76" w:rsidP="007D1E76">
      <w:pPr>
        <w:jc w:val="both"/>
        <w:rPr>
          <w:rFonts w:cs="Calibri"/>
          <w:b/>
        </w:rPr>
      </w:pPr>
      <w:r w:rsidRPr="00E74967">
        <w:rPr>
          <w:rFonts w:cs="Calibri"/>
          <w:b/>
        </w:rPr>
        <w:t xml:space="preserve">Nota 1: Las notas de Gestión Administrativa sólo se presentarán en medio </w:t>
      </w:r>
      <w:r w:rsidR="001C75F2" w:rsidRPr="00E74967">
        <w:rPr>
          <w:rFonts w:cs="Calibri"/>
          <w:b/>
        </w:rPr>
        <w:t>digital</w:t>
      </w:r>
      <w:r w:rsidRPr="00E74967">
        <w:rPr>
          <w:rFonts w:cs="Calibri"/>
          <w:b/>
        </w:rPr>
        <w:t>, las notas que no estén contempladas en el formato se agregarán libremente al mismo.</w:t>
      </w:r>
    </w:p>
    <w:p w14:paraId="7E9CEFB5" w14:textId="2BC7B646" w:rsidR="00674859" w:rsidRPr="00674859" w:rsidRDefault="00674859" w:rsidP="00674859">
      <w:pPr>
        <w:jc w:val="both"/>
        <w:rPr>
          <w:rFonts w:cs="Calibri"/>
        </w:rPr>
      </w:pPr>
      <w:bookmarkStart w:id="2" w:name="_GoBack"/>
      <w:bookmarkEnd w:id="2"/>
    </w:p>
    <w:sectPr w:rsidR="00674859" w:rsidRPr="00674859" w:rsidSect="00271D87">
      <w:headerReference w:type="default" r:id="rId8"/>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5A1AE5" w14:textId="77777777" w:rsidR="0088139B" w:rsidRDefault="0088139B" w:rsidP="00E00323">
      <w:pPr>
        <w:spacing w:after="0" w:line="240" w:lineRule="auto"/>
      </w:pPr>
      <w:r>
        <w:separator/>
      </w:r>
    </w:p>
  </w:endnote>
  <w:endnote w:type="continuationSeparator" w:id="0">
    <w:p w14:paraId="0EEB36F7" w14:textId="77777777" w:rsidR="0088139B" w:rsidRDefault="0088139B"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8987A9" w14:textId="77777777" w:rsidR="0088139B" w:rsidRDefault="0088139B" w:rsidP="00E00323">
      <w:pPr>
        <w:spacing w:after="0" w:line="240" w:lineRule="auto"/>
      </w:pPr>
      <w:r>
        <w:separator/>
      </w:r>
    </w:p>
  </w:footnote>
  <w:footnote w:type="continuationSeparator" w:id="0">
    <w:p w14:paraId="24648F28" w14:textId="77777777" w:rsidR="0088139B" w:rsidRDefault="0088139B"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5DDB5" w14:textId="72D862B4" w:rsidR="00154BA3" w:rsidRPr="009E7C8F" w:rsidRDefault="0003229A" w:rsidP="00154BA3">
    <w:pPr>
      <w:pStyle w:val="Encabezado"/>
      <w:jc w:val="center"/>
      <w:rPr>
        <w:b/>
        <w:color w:val="002060"/>
        <w:sz w:val="24"/>
        <w:lang w:val="es-ES"/>
      </w:rPr>
    </w:pPr>
    <w:r>
      <w:rPr>
        <w:b/>
        <w:color w:val="002060"/>
        <w:sz w:val="24"/>
        <w:lang w:val="es-ES"/>
      </w:rPr>
      <w:t>SISTEMA DE AGUA POTABLE Y ALCANTARILLA</w:t>
    </w:r>
    <w:r w:rsidR="00D76938">
      <w:rPr>
        <w:b/>
        <w:color w:val="002060"/>
        <w:sz w:val="24"/>
        <w:lang w:val="es-ES"/>
      </w:rPr>
      <w:t>D</w:t>
    </w:r>
    <w:r>
      <w:rPr>
        <w:b/>
        <w:color w:val="002060"/>
        <w:sz w:val="24"/>
        <w:lang w:val="es-ES"/>
      </w:rPr>
      <w:t xml:space="preserve">O </w:t>
    </w:r>
    <w:r w:rsidR="009E7C8F" w:rsidRPr="009E7C8F">
      <w:rPr>
        <w:b/>
        <w:color w:val="002060"/>
        <w:sz w:val="24"/>
        <w:lang w:val="es-ES"/>
      </w:rPr>
      <w:t>SAPADM</w:t>
    </w:r>
    <w:r w:rsidR="009E7C8F">
      <w:rPr>
        <w:b/>
        <w:color w:val="002060"/>
        <w:sz w:val="24"/>
        <w:lang w:val="es-ES"/>
      </w:rPr>
      <w:t xml:space="preserve"> DOCTOR MORA GTO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A1992"/>
    <w:multiLevelType w:val="hybridMultilevel"/>
    <w:tmpl w:val="800CC420"/>
    <w:lvl w:ilvl="0" w:tplc="576091E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F8346B"/>
    <w:multiLevelType w:val="hybridMultilevel"/>
    <w:tmpl w:val="72A6BC9A"/>
    <w:lvl w:ilvl="0" w:tplc="6FF482B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6411CC8"/>
    <w:multiLevelType w:val="hybridMultilevel"/>
    <w:tmpl w:val="8CDEC2E2"/>
    <w:lvl w:ilvl="0" w:tplc="7876BA8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s-MX" w:vendorID="64" w:dllVersion="6" w:nlCheck="1" w:checkStyle="0"/>
  <w:activeWritingStyle w:appName="MSWord" w:lang="es-MX" w:vendorID="64" w:dllVersion="4096" w:nlCheck="1" w:checkStyle="0"/>
  <w:activeWritingStyle w:appName="MSWord" w:lang="es-MX" w:vendorID="64" w:dllVersion="131078" w:nlCheck="1" w:checkStyle="0"/>
  <w:activeWritingStyle w:appName="MSWord" w:lang="es-ES" w:vendorID="64" w:dllVersion="131078" w:nlCheck="1" w:checkStyle="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E76"/>
    <w:rsid w:val="0003229A"/>
    <w:rsid w:val="000A6CAA"/>
    <w:rsid w:val="000B7810"/>
    <w:rsid w:val="000E4772"/>
    <w:rsid w:val="00154BA3"/>
    <w:rsid w:val="001570F9"/>
    <w:rsid w:val="001973A2"/>
    <w:rsid w:val="001C75F2"/>
    <w:rsid w:val="001D2063"/>
    <w:rsid w:val="001F11E1"/>
    <w:rsid w:val="002302EE"/>
    <w:rsid w:val="00271D87"/>
    <w:rsid w:val="00302637"/>
    <w:rsid w:val="0031476C"/>
    <w:rsid w:val="004548E5"/>
    <w:rsid w:val="004C0E86"/>
    <w:rsid w:val="005311B5"/>
    <w:rsid w:val="00546420"/>
    <w:rsid w:val="005D3E43"/>
    <w:rsid w:val="005E231E"/>
    <w:rsid w:val="00657009"/>
    <w:rsid w:val="00674859"/>
    <w:rsid w:val="00681C79"/>
    <w:rsid w:val="006A2248"/>
    <w:rsid w:val="00751B38"/>
    <w:rsid w:val="007714AB"/>
    <w:rsid w:val="007D1E76"/>
    <w:rsid w:val="007D51CA"/>
    <w:rsid w:val="007F3C01"/>
    <w:rsid w:val="007F6514"/>
    <w:rsid w:val="00820E1A"/>
    <w:rsid w:val="0088139B"/>
    <w:rsid w:val="008E076C"/>
    <w:rsid w:val="009D6567"/>
    <w:rsid w:val="009E7C8F"/>
    <w:rsid w:val="009F7F17"/>
    <w:rsid w:val="00A16753"/>
    <w:rsid w:val="00B3500F"/>
    <w:rsid w:val="00B56A8F"/>
    <w:rsid w:val="00BA1E49"/>
    <w:rsid w:val="00C01D59"/>
    <w:rsid w:val="00C44520"/>
    <w:rsid w:val="00C54D57"/>
    <w:rsid w:val="00CD0378"/>
    <w:rsid w:val="00CE506F"/>
    <w:rsid w:val="00D46592"/>
    <w:rsid w:val="00D76938"/>
    <w:rsid w:val="00DD6692"/>
    <w:rsid w:val="00DE6D6F"/>
    <w:rsid w:val="00E00323"/>
    <w:rsid w:val="00E00396"/>
    <w:rsid w:val="00E74967"/>
    <w:rsid w:val="00EA7915"/>
    <w:rsid w:val="00F14B1B"/>
    <w:rsid w:val="00F52919"/>
    <w:rsid w:val="00F948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6B4CD6"/>
  <w15:docId w15:val="{240498D7-4D3C-443C-BD66-5B6A469D5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ofsfileserver12\..\..\lquiroz\AppData\Local\Microsoft\Windows\Temporary%20Internet%20Files\Content.Outlook\HBGSO9P3\MODELO%20CTA%202013.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9</Pages>
  <Words>2719</Words>
  <Characters>14959</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17643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user</cp:lastModifiedBy>
  <cp:revision>10</cp:revision>
  <cp:lastPrinted>2024-10-10T18:17:00Z</cp:lastPrinted>
  <dcterms:created xsi:type="dcterms:W3CDTF">2022-04-30T04:43:00Z</dcterms:created>
  <dcterms:modified xsi:type="dcterms:W3CDTF">2024-10-10T18:52:00Z</dcterms:modified>
</cp:coreProperties>
</file>